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0A52" w14:textId="016AAD98" w:rsidR="005F6F02" w:rsidRPr="00E46069" w:rsidRDefault="00F30C55" w:rsidP="00C16DAD">
      <w:pPr>
        <w:spacing w:after="0"/>
        <w:ind w:left="3540" w:hanging="3540"/>
        <w:jc w:val="right"/>
        <w:rPr>
          <w:lang w:val="en-GB"/>
        </w:rPr>
      </w:pPr>
      <w:r>
        <w:rPr>
          <w:rFonts w:ascii="Verdana" w:hAnsi="Verdana"/>
          <w:noProof/>
          <w:sz w:val="20"/>
          <w:szCs w:val="20"/>
          <w:lang w:eastAsia="nl-BE"/>
        </w:rPr>
        <w:drawing>
          <wp:anchor distT="0" distB="0" distL="114300" distR="114300" simplePos="0" relativeHeight="251659264" behindDoc="1" locked="0" layoutInCell="1" allowOverlap="1" wp14:anchorId="76A260EC" wp14:editId="1F1222CB">
            <wp:simplePos x="0" y="0"/>
            <wp:positionH relativeFrom="column">
              <wp:posOffset>-460705</wp:posOffset>
            </wp:positionH>
            <wp:positionV relativeFrom="paragraph">
              <wp:posOffset>-621665</wp:posOffset>
            </wp:positionV>
            <wp:extent cx="2880000" cy="1499666"/>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isee_2019_Nachtblauw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499666"/>
                    </a:xfrm>
                    <a:prstGeom prst="rect">
                      <a:avLst/>
                    </a:prstGeom>
                  </pic:spPr>
                </pic:pic>
              </a:graphicData>
            </a:graphic>
            <wp14:sizeRelH relativeFrom="margin">
              <wp14:pctWidth>0</wp14:pctWidth>
            </wp14:sizeRelH>
            <wp14:sizeRelV relativeFrom="margin">
              <wp14:pctHeight>0</wp14:pctHeight>
            </wp14:sizeRelV>
          </wp:anchor>
        </w:drawing>
      </w:r>
      <w:r w:rsidR="00D8683C" w:rsidRPr="00E46069">
        <w:rPr>
          <w:rFonts w:ascii="Verdana" w:hAnsi="Verdana"/>
          <w:sz w:val="20"/>
          <w:szCs w:val="20"/>
          <w:lang w:val="en-GB"/>
        </w:rPr>
        <w:t xml:space="preserve"> </w:t>
      </w:r>
      <w:r w:rsidR="00D8683C" w:rsidRPr="00E46069">
        <w:rPr>
          <w:rFonts w:ascii="Verdana" w:hAnsi="Verdana"/>
          <w:sz w:val="20"/>
          <w:szCs w:val="20"/>
          <w:lang w:val="en-GB"/>
        </w:rPr>
        <w:tab/>
      </w:r>
      <w:r w:rsidR="00E46069">
        <w:rPr>
          <w:rFonts w:ascii="Verdana" w:hAnsi="Verdana"/>
          <w:b/>
          <w:sz w:val="20"/>
          <w:szCs w:val="20"/>
          <w:lang w:val="en-GB"/>
        </w:rPr>
        <w:t>Application form – Deregister from a degree programme / Change of degree programme</w:t>
      </w:r>
    </w:p>
    <w:p w14:paraId="6EED0A53" w14:textId="77777777" w:rsidR="005F6F02" w:rsidRPr="00E46069" w:rsidRDefault="005F6F02">
      <w:pPr>
        <w:spacing w:after="0"/>
        <w:rPr>
          <w:rFonts w:ascii="Verdana" w:hAnsi="Verdana"/>
          <w:sz w:val="20"/>
          <w:szCs w:val="20"/>
          <w:lang w:val="en-GB"/>
        </w:rPr>
      </w:pPr>
    </w:p>
    <w:p w14:paraId="6EED0A54" w14:textId="77777777" w:rsidR="005F6F02" w:rsidRPr="00E46069" w:rsidRDefault="005F6F02">
      <w:pPr>
        <w:spacing w:after="0"/>
        <w:rPr>
          <w:rFonts w:ascii="Verdana" w:hAnsi="Verdana"/>
          <w:sz w:val="20"/>
          <w:szCs w:val="20"/>
          <w:lang w:val="en-GB"/>
        </w:rPr>
      </w:pPr>
    </w:p>
    <w:tbl>
      <w:tblPr>
        <w:tblW w:w="9184" w:type="dxa"/>
        <w:tblCellMar>
          <w:left w:w="10" w:type="dxa"/>
          <w:right w:w="10" w:type="dxa"/>
        </w:tblCellMar>
        <w:tblLook w:val="0000" w:firstRow="0" w:lastRow="0" w:firstColumn="0" w:lastColumn="0" w:noHBand="0" w:noVBand="0"/>
      </w:tblPr>
      <w:tblGrid>
        <w:gridCol w:w="4248"/>
        <w:gridCol w:w="4936"/>
      </w:tblGrid>
      <w:tr w:rsidR="00E46069" w:rsidRPr="00A4003F" w14:paraId="0981359E" w14:textId="77777777" w:rsidTr="00E46069">
        <w:tc>
          <w:tcPr>
            <w:tcW w:w="91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DC23C" w14:textId="3975D55A" w:rsidR="00E46069" w:rsidRPr="00E46069" w:rsidRDefault="00E46069" w:rsidP="00E46069">
            <w:pPr>
              <w:spacing w:after="0" w:line="240" w:lineRule="auto"/>
              <w:rPr>
                <w:lang w:val="en-GB"/>
              </w:rPr>
            </w:pPr>
            <w:r w:rsidRPr="005C0F3D">
              <w:rPr>
                <w:rFonts w:ascii="Verdana" w:hAnsi="Verdana"/>
                <w:b/>
                <w:sz w:val="20"/>
                <w:szCs w:val="20"/>
                <w:lang w:val="en-US"/>
              </w:rPr>
              <w:t>Student identification</w:t>
            </w:r>
            <w:r w:rsidRPr="005C0F3D">
              <w:rPr>
                <w:rFonts w:ascii="Verdana" w:hAnsi="Verdana"/>
                <w:sz w:val="20"/>
                <w:szCs w:val="20"/>
                <w:lang w:val="en-US"/>
              </w:rPr>
              <w:t xml:space="preserve">  </w:t>
            </w:r>
            <w:r w:rsidRPr="005C0F3D">
              <w:rPr>
                <w:rFonts w:ascii="Verdana" w:hAnsi="Verdana"/>
                <w:sz w:val="20"/>
                <w:szCs w:val="20"/>
                <w:lang w:val="en-US"/>
              </w:rPr>
              <w:tab/>
            </w:r>
            <w:r w:rsidRPr="005C0F3D">
              <w:rPr>
                <w:rFonts w:ascii="Verdana" w:hAnsi="Verdana"/>
                <w:sz w:val="20"/>
                <w:szCs w:val="20"/>
                <w:lang w:val="en-US"/>
              </w:rPr>
              <w:tab/>
            </w:r>
            <w:r w:rsidRPr="005C0F3D">
              <w:rPr>
                <w:rFonts w:ascii="Verdana" w:hAnsi="Verdana"/>
                <w:sz w:val="20"/>
                <w:szCs w:val="20"/>
                <w:lang w:val="en-US"/>
              </w:rPr>
              <w:tab/>
            </w:r>
            <w:r w:rsidRPr="005C0F3D">
              <w:rPr>
                <w:rFonts w:ascii="Verdana" w:hAnsi="Verdana"/>
                <w:sz w:val="20"/>
                <w:szCs w:val="20"/>
                <w:lang w:val="en-US"/>
              </w:rPr>
              <w:tab/>
            </w:r>
            <w:r w:rsidRPr="005C0F3D">
              <w:rPr>
                <w:rFonts w:ascii="Verdana" w:hAnsi="Verdana"/>
                <w:sz w:val="20"/>
                <w:szCs w:val="20"/>
                <w:lang w:val="en-US"/>
              </w:rPr>
              <w:tab/>
            </w:r>
            <w:r w:rsidRPr="005C0F3D">
              <w:rPr>
                <w:rFonts w:ascii="Verdana" w:hAnsi="Verdana"/>
                <w:sz w:val="20"/>
                <w:szCs w:val="20"/>
                <w:lang w:val="en-US"/>
              </w:rPr>
              <w:tab/>
            </w:r>
            <w:r>
              <w:rPr>
                <w:rFonts w:ascii="Verdana" w:hAnsi="Verdana"/>
                <w:sz w:val="20"/>
                <w:szCs w:val="20"/>
                <w:lang w:val="en-US"/>
              </w:rPr>
              <w:t xml:space="preserve">          </w:t>
            </w:r>
            <w:r w:rsidRPr="005C0F3D">
              <w:rPr>
                <w:rFonts w:ascii="Verdana" w:hAnsi="Verdana"/>
                <w:sz w:val="12"/>
                <w:szCs w:val="12"/>
                <w:lang w:val="en-US"/>
              </w:rPr>
              <w:t>(to be filled in by the student)</w:t>
            </w:r>
          </w:p>
        </w:tc>
      </w:tr>
      <w:tr w:rsidR="00E46069" w:rsidRPr="003539D2" w14:paraId="2956FFF3" w14:textId="77777777" w:rsidTr="00E46069">
        <w:trPr>
          <w:trHeight w:val="340"/>
        </w:trPr>
        <w:tc>
          <w:tcPr>
            <w:tcW w:w="4248"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3CF29C41" w14:textId="4CE98BE7" w:rsidR="00E46069" w:rsidRPr="003539D2" w:rsidRDefault="00E46069" w:rsidP="00E46069">
            <w:pPr>
              <w:spacing w:after="0" w:line="240" w:lineRule="auto"/>
              <w:rPr>
                <w:rFonts w:ascii="Verdana" w:hAnsi="Verdana"/>
                <w:sz w:val="20"/>
                <w:szCs w:val="20"/>
              </w:rPr>
            </w:pPr>
            <w:r>
              <w:rPr>
                <w:rFonts w:ascii="Verdana" w:hAnsi="Verdana"/>
                <w:sz w:val="20"/>
                <w:szCs w:val="20"/>
                <w:lang w:val="en-US"/>
              </w:rPr>
              <w:t>Surn</w:t>
            </w:r>
            <w:r w:rsidRPr="005C0F3D">
              <w:rPr>
                <w:rFonts w:ascii="Verdana" w:hAnsi="Verdana"/>
                <w:sz w:val="20"/>
                <w:szCs w:val="20"/>
                <w:lang w:val="en-US"/>
              </w:rPr>
              <w:t>ame &amp; first name</w:t>
            </w:r>
            <w:r w:rsidRPr="003539D2">
              <w:rPr>
                <w:rFonts w:ascii="Verdana" w:hAnsi="Verdana"/>
                <w:sz w:val="20"/>
                <w:szCs w:val="20"/>
              </w:rPr>
              <w:t>:</w:t>
            </w:r>
          </w:p>
        </w:tc>
        <w:tc>
          <w:tcPr>
            <w:tcW w:w="4936" w:type="dxa"/>
            <w:tcBorders>
              <w:top w:val="single" w:sz="4" w:space="0" w:color="000000"/>
              <w:right w:val="single" w:sz="4" w:space="0" w:color="000000"/>
            </w:tcBorders>
            <w:shd w:val="clear" w:color="auto" w:fill="auto"/>
            <w:vAlign w:val="center"/>
          </w:tcPr>
          <w:p w14:paraId="426149BF" w14:textId="66F9A09F" w:rsidR="00E46069" w:rsidRPr="003539D2" w:rsidRDefault="00E46069" w:rsidP="00E46069">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E46069" w:rsidRPr="00A4003F" w14:paraId="2926B766" w14:textId="77777777" w:rsidTr="00E46069">
        <w:trPr>
          <w:trHeight w:val="340"/>
        </w:trPr>
        <w:tc>
          <w:tcPr>
            <w:tcW w:w="4248" w:type="dxa"/>
            <w:tcBorders>
              <w:left w:val="single" w:sz="4" w:space="0" w:color="000000"/>
            </w:tcBorders>
            <w:shd w:val="clear" w:color="auto" w:fill="auto"/>
            <w:tcMar>
              <w:top w:w="0" w:type="dxa"/>
              <w:left w:w="108" w:type="dxa"/>
              <w:bottom w:w="0" w:type="dxa"/>
              <w:right w:w="108" w:type="dxa"/>
            </w:tcMar>
            <w:vAlign w:val="center"/>
          </w:tcPr>
          <w:p w14:paraId="09A5E5C5" w14:textId="0DAFE3E4" w:rsidR="00E46069" w:rsidRPr="003539D2" w:rsidRDefault="00E46069" w:rsidP="00E46069">
            <w:pPr>
              <w:spacing w:after="0" w:line="240" w:lineRule="auto"/>
              <w:rPr>
                <w:rFonts w:ascii="Verdana" w:hAnsi="Verdana"/>
                <w:sz w:val="20"/>
                <w:szCs w:val="20"/>
              </w:rPr>
            </w:pPr>
            <w:r w:rsidRPr="008D04A1">
              <w:rPr>
                <w:rFonts w:ascii="Verdana" w:hAnsi="Verdana"/>
                <w:sz w:val="20"/>
                <w:szCs w:val="20"/>
              </w:rPr>
              <w:t>Student</w:t>
            </w:r>
            <w:r>
              <w:rPr>
                <w:rFonts w:ascii="Verdana" w:hAnsi="Verdana"/>
                <w:sz w:val="20"/>
                <w:szCs w:val="20"/>
              </w:rPr>
              <w:t xml:space="preserve"> </w:t>
            </w:r>
            <w:proofErr w:type="spellStart"/>
            <w:r w:rsidRPr="008D04A1">
              <w:rPr>
                <w:rFonts w:ascii="Verdana" w:hAnsi="Verdana"/>
                <w:sz w:val="20"/>
                <w:szCs w:val="20"/>
              </w:rPr>
              <w:t>num</w:t>
            </w:r>
            <w:r>
              <w:rPr>
                <w:rFonts w:ascii="Verdana" w:hAnsi="Verdana"/>
                <w:sz w:val="20"/>
                <w:szCs w:val="20"/>
              </w:rPr>
              <w:t>b</w:t>
            </w:r>
            <w:r w:rsidRPr="008D04A1">
              <w:rPr>
                <w:rFonts w:ascii="Verdana" w:hAnsi="Verdana"/>
                <w:sz w:val="20"/>
                <w:szCs w:val="20"/>
              </w:rPr>
              <w:t>er</w:t>
            </w:r>
            <w:proofErr w:type="spellEnd"/>
            <w:r>
              <w:rPr>
                <w:rFonts w:ascii="Verdana" w:hAnsi="Verdana"/>
                <w:sz w:val="20"/>
                <w:szCs w:val="20"/>
              </w:rPr>
              <w:t>:</w:t>
            </w:r>
            <w:r w:rsidRPr="008D04A1">
              <w:rPr>
                <w:rFonts w:ascii="Verdana" w:hAnsi="Verdana"/>
                <w:sz w:val="20"/>
                <w:szCs w:val="20"/>
              </w:rPr>
              <w:t xml:space="preserve"> </w:t>
            </w:r>
          </w:p>
        </w:tc>
        <w:tc>
          <w:tcPr>
            <w:tcW w:w="4936" w:type="dxa"/>
            <w:tcBorders>
              <w:right w:val="single" w:sz="4" w:space="0" w:color="000000"/>
            </w:tcBorders>
            <w:shd w:val="clear" w:color="auto" w:fill="auto"/>
            <w:vAlign w:val="center"/>
          </w:tcPr>
          <w:p w14:paraId="3C6C7DE6" w14:textId="2D1DA587" w:rsidR="00E46069" w:rsidRPr="00E46069" w:rsidRDefault="00E46069" w:rsidP="00E46069">
            <w:pPr>
              <w:pStyle w:val="Geenafstand"/>
              <w:rPr>
                <w:lang w:val="en-GB"/>
              </w:rPr>
            </w:pPr>
            <w:r>
              <w:fldChar w:fldCharType="begin">
                <w:ffData>
                  <w:name w:val=""/>
                  <w:enabled/>
                  <w:calcOnExit w:val="0"/>
                  <w:textInput/>
                </w:ffData>
              </w:fldChar>
            </w:r>
            <w:r w:rsidRPr="00E46069">
              <w:rPr>
                <w:lang w:val="en-GB"/>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46069">
              <w:rPr>
                <w:lang w:val="en-GB"/>
              </w:rPr>
              <w:t xml:space="preserve"> </w:t>
            </w:r>
            <w:r>
              <w:rPr>
                <w:lang w:val="en-GB"/>
              </w:rPr>
              <w:t xml:space="preserve"> </w:t>
            </w:r>
            <w:r w:rsidRPr="00E46069">
              <w:rPr>
                <w:lang w:val="en-GB"/>
              </w:rPr>
              <w:t xml:space="preserve"> </w:t>
            </w:r>
            <w:r w:rsidRPr="005D50C8">
              <w:rPr>
                <w:rFonts w:ascii="Verdana" w:hAnsi="Verdana"/>
                <w:i/>
                <w:sz w:val="16"/>
                <w:szCs w:val="16"/>
                <w:lang w:val="en-GB"/>
              </w:rPr>
              <w:t xml:space="preserve">(mentioned on the </w:t>
            </w:r>
            <w:r>
              <w:rPr>
                <w:rFonts w:ascii="Verdana" w:hAnsi="Verdana"/>
                <w:i/>
                <w:sz w:val="16"/>
                <w:szCs w:val="16"/>
                <w:lang w:val="en-GB"/>
              </w:rPr>
              <w:t>front</w:t>
            </w:r>
            <w:r w:rsidRPr="005D50C8">
              <w:rPr>
                <w:rFonts w:ascii="Verdana" w:hAnsi="Verdana"/>
                <w:i/>
                <w:sz w:val="16"/>
                <w:szCs w:val="16"/>
                <w:lang w:val="en-GB"/>
              </w:rPr>
              <w:t xml:space="preserve"> of </w:t>
            </w:r>
            <w:r>
              <w:rPr>
                <w:rFonts w:ascii="Verdana" w:hAnsi="Verdana"/>
                <w:i/>
                <w:sz w:val="16"/>
                <w:szCs w:val="16"/>
                <w:lang w:val="en-GB"/>
              </w:rPr>
              <w:t>the</w:t>
            </w:r>
            <w:r w:rsidRPr="005D50C8">
              <w:rPr>
                <w:rFonts w:ascii="Verdana" w:hAnsi="Verdana"/>
                <w:i/>
                <w:sz w:val="16"/>
                <w:szCs w:val="16"/>
                <w:lang w:val="en-GB"/>
              </w:rPr>
              <w:t xml:space="preserve"> student card</w:t>
            </w:r>
            <w:r w:rsidRPr="00E46069">
              <w:rPr>
                <w:rFonts w:ascii="Verdana" w:hAnsi="Verdana"/>
                <w:i/>
                <w:sz w:val="16"/>
                <w:szCs w:val="16"/>
                <w:lang w:val="en-GB"/>
              </w:rPr>
              <w:t>)</w:t>
            </w:r>
          </w:p>
        </w:tc>
      </w:tr>
      <w:tr w:rsidR="00E46069" w:rsidRPr="003539D2" w14:paraId="6CC43C40" w14:textId="77777777" w:rsidTr="00E46069">
        <w:trPr>
          <w:trHeight w:val="340"/>
        </w:trPr>
        <w:tc>
          <w:tcPr>
            <w:tcW w:w="4248" w:type="dxa"/>
            <w:tcBorders>
              <w:left w:val="single" w:sz="4" w:space="0" w:color="000000"/>
            </w:tcBorders>
            <w:shd w:val="clear" w:color="auto" w:fill="auto"/>
            <w:tcMar>
              <w:top w:w="0" w:type="dxa"/>
              <w:left w:w="108" w:type="dxa"/>
              <w:bottom w:w="0" w:type="dxa"/>
              <w:right w:w="108" w:type="dxa"/>
            </w:tcMar>
            <w:vAlign w:val="center"/>
          </w:tcPr>
          <w:p w14:paraId="3EE03F76" w14:textId="65E8ECD6" w:rsidR="00E46069" w:rsidRPr="00E46069" w:rsidRDefault="00E46069" w:rsidP="00E46069">
            <w:pPr>
              <w:spacing w:after="0" w:line="240" w:lineRule="auto"/>
              <w:rPr>
                <w:rFonts w:ascii="Verdana" w:hAnsi="Verdana"/>
                <w:sz w:val="20"/>
                <w:szCs w:val="20"/>
                <w:lang w:val="en-GB"/>
              </w:rPr>
            </w:pPr>
            <w:r w:rsidRPr="005C0F3D">
              <w:rPr>
                <w:rFonts w:ascii="Verdana" w:hAnsi="Verdana"/>
                <w:sz w:val="20"/>
                <w:szCs w:val="20"/>
                <w:lang w:val="en-US"/>
              </w:rPr>
              <w:t xml:space="preserve">Registered for the degree </w:t>
            </w:r>
            <w:proofErr w:type="spellStart"/>
            <w:r>
              <w:rPr>
                <w:rFonts w:ascii="Verdana" w:hAnsi="Verdana"/>
                <w:sz w:val="20"/>
                <w:szCs w:val="20"/>
                <w:lang w:val="en-US"/>
              </w:rPr>
              <w:t>programme</w:t>
            </w:r>
            <w:proofErr w:type="spellEnd"/>
            <w:r w:rsidRPr="005D50C8">
              <w:rPr>
                <w:rFonts w:ascii="Verdana" w:hAnsi="Verdana"/>
                <w:sz w:val="20"/>
                <w:szCs w:val="20"/>
                <w:lang w:val="en-GB"/>
              </w:rPr>
              <w:t>:</w:t>
            </w:r>
          </w:p>
        </w:tc>
        <w:tc>
          <w:tcPr>
            <w:tcW w:w="4936" w:type="dxa"/>
            <w:tcBorders>
              <w:right w:val="single" w:sz="4" w:space="0" w:color="000000"/>
            </w:tcBorders>
            <w:shd w:val="clear" w:color="auto" w:fill="auto"/>
            <w:vAlign w:val="center"/>
          </w:tcPr>
          <w:p w14:paraId="3BEF7765" w14:textId="138C963B" w:rsidR="00E46069" w:rsidRPr="003539D2" w:rsidRDefault="00E46069" w:rsidP="00E46069">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6069" w:rsidRPr="003539D2" w14:paraId="36472DE7" w14:textId="77777777" w:rsidTr="00E46069">
        <w:trPr>
          <w:trHeight w:val="340"/>
        </w:trPr>
        <w:tc>
          <w:tcPr>
            <w:tcW w:w="4248" w:type="dxa"/>
            <w:tcBorders>
              <w:left w:val="single" w:sz="4" w:space="0" w:color="000000"/>
            </w:tcBorders>
            <w:shd w:val="clear" w:color="auto" w:fill="auto"/>
            <w:tcMar>
              <w:top w:w="0" w:type="dxa"/>
              <w:left w:w="108" w:type="dxa"/>
              <w:bottom w:w="0" w:type="dxa"/>
              <w:right w:w="108" w:type="dxa"/>
            </w:tcMar>
            <w:vAlign w:val="center"/>
          </w:tcPr>
          <w:p w14:paraId="3F4845EE" w14:textId="345406B7" w:rsidR="00E46069" w:rsidRPr="00E46069" w:rsidRDefault="00E46069" w:rsidP="00E46069">
            <w:pPr>
              <w:spacing w:after="0" w:line="240" w:lineRule="auto"/>
              <w:rPr>
                <w:rFonts w:ascii="Verdana" w:hAnsi="Verdana"/>
                <w:sz w:val="20"/>
                <w:szCs w:val="20"/>
                <w:lang w:val="en-GB"/>
              </w:rPr>
            </w:pPr>
            <w:r w:rsidRPr="005C0F3D">
              <w:rPr>
                <w:rFonts w:ascii="Verdana" w:hAnsi="Verdana"/>
                <w:sz w:val="20"/>
                <w:szCs w:val="20"/>
                <w:lang w:val="en-US"/>
              </w:rPr>
              <w:t xml:space="preserve">Phone </w:t>
            </w:r>
            <w:r w:rsidRPr="00E30E9E">
              <w:rPr>
                <w:rFonts w:ascii="Verdana" w:hAnsi="Verdana"/>
                <w:sz w:val="20"/>
                <w:szCs w:val="20"/>
                <w:lang w:val="en-US"/>
              </w:rPr>
              <w:t>number</w:t>
            </w:r>
            <w:r w:rsidRPr="00E30E9E">
              <w:rPr>
                <w:rFonts w:ascii="Verdana" w:hAnsi="Verdana"/>
                <w:sz w:val="16"/>
                <w:szCs w:val="16"/>
                <w:lang w:val="en-US"/>
              </w:rPr>
              <w:t xml:space="preserve"> (where we can easily reach you</w:t>
            </w:r>
            <w:r>
              <w:rPr>
                <w:rFonts w:ascii="Verdana" w:hAnsi="Verdana"/>
                <w:sz w:val="16"/>
                <w:szCs w:val="16"/>
                <w:lang w:val="en-US"/>
              </w:rPr>
              <w:t>)</w:t>
            </w:r>
            <w:r w:rsidRPr="005D50C8">
              <w:rPr>
                <w:rFonts w:ascii="Verdana" w:hAnsi="Verdana"/>
                <w:sz w:val="20"/>
                <w:szCs w:val="20"/>
                <w:lang w:val="en-GB"/>
              </w:rPr>
              <w:t>:</w:t>
            </w:r>
          </w:p>
        </w:tc>
        <w:tc>
          <w:tcPr>
            <w:tcW w:w="4936" w:type="dxa"/>
            <w:tcBorders>
              <w:right w:val="single" w:sz="4" w:space="0" w:color="000000"/>
            </w:tcBorders>
            <w:shd w:val="clear" w:color="auto" w:fill="auto"/>
            <w:vAlign w:val="center"/>
          </w:tcPr>
          <w:p w14:paraId="52AF9DD7" w14:textId="3D7B39E4" w:rsidR="00E46069" w:rsidRPr="003539D2" w:rsidRDefault="00E46069" w:rsidP="00E46069">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46069" w:rsidRPr="003539D2" w14:paraId="4D1657D6" w14:textId="77777777" w:rsidTr="00E46069">
        <w:trPr>
          <w:trHeight w:val="340"/>
        </w:trPr>
        <w:tc>
          <w:tcPr>
            <w:tcW w:w="4248"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5F03FC28" w14:textId="6BD96C24" w:rsidR="00E46069" w:rsidRPr="003539D2" w:rsidRDefault="00E46069" w:rsidP="00E46069">
            <w:pPr>
              <w:spacing w:after="0" w:line="240" w:lineRule="auto"/>
              <w:rPr>
                <w:rFonts w:ascii="Verdana" w:hAnsi="Verdana"/>
                <w:sz w:val="20"/>
                <w:szCs w:val="20"/>
              </w:rPr>
            </w:pPr>
            <w:r w:rsidRPr="00467F11">
              <w:rPr>
                <w:rFonts w:ascii="Verdana" w:hAnsi="Verdana"/>
                <w:sz w:val="20"/>
                <w:szCs w:val="20"/>
              </w:rPr>
              <w:t>Priv</w:t>
            </w:r>
            <w:r>
              <w:rPr>
                <w:rFonts w:ascii="Verdana" w:hAnsi="Verdana"/>
                <w:sz w:val="20"/>
                <w:szCs w:val="20"/>
              </w:rPr>
              <w:t>ate</w:t>
            </w:r>
            <w:r w:rsidRPr="00467F11">
              <w:rPr>
                <w:rFonts w:ascii="Verdana" w:hAnsi="Verdana"/>
                <w:sz w:val="20"/>
                <w:szCs w:val="20"/>
              </w:rPr>
              <w:t xml:space="preserve"> e-mail</w:t>
            </w:r>
            <w:r>
              <w:rPr>
                <w:rFonts w:ascii="Verdana" w:hAnsi="Verdana"/>
                <w:sz w:val="20"/>
                <w:szCs w:val="20"/>
              </w:rPr>
              <w:t xml:space="preserve"> </w:t>
            </w:r>
            <w:proofErr w:type="spellStart"/>
            <w:r w:rsidRPr="00467F11">
              <w:rPr>
                <w:rFonts w:ascii="Verdana" w:hAnsi="Verdana"/>
                <w:sz w:val="20"/>
                <w:szCs w:val="20"/>
              </w:rPr>
              <w:t>ad</w:t>
            </w:r>
            <w:r>
              <w:rPr>
                <w:rFonts w:ascii="Verdana" w:hAnsi="Verdana"/>
                <w:sz w:val="20"/>
                <w:szCs w:val="20"/>
              </w:rPr>
              <w:t>d</w:t>
            </w:r>
            <w:r w:rsidRPr="00467F11">
              <w:rPr>
                <w:rFonts w:ascii="Verdana" w:hAnsi="Verdana"/>
                <w:sz w:val="20"/>
                <w:szCs w:val="20"/>
              </w:rPr>
              <w:t>res</w:t>
            </w:r>
            <w:r>
              <w:rPr>
                <w:rFonts w:ascii="Verdana" w:hAnsi="Verdana"/>
                <w:sz w:val="20"/>
                <w:szCs w:val="20"/>
              </w:rPr>
              <w:t>s</w:t>
            </w:r>
            <w:proofErr w:type="spellEnd"/>
            <w:r w:rsidRPr="00467F11">
              <w:rPr>
                <w:rFonts w:ascii="Verdana" w:hAnsi="Verdana"/>
                <w:sz w:val="20"/>
                <w:szCs w:val="20"/>
              </w:rPr>
              <w:t>:</w:t>
            </w:r>
          </w:p>
        </w:tc>
        <w:tc>
          <w:tcPr>
            <w:tcW w:w="4936" w:type="dxa"/>
            <w:tcBorders>
              <w:bottom w:val="single" w:sz="4" w:space="0" w:color="000000"/>
              <w:right w:val="single" w:sz="4" w:space="0" w:color="000000"/>
            </w:tcBorders>
            <w:shd w:val="clear" w:color="auto" w:fill="auto"/>
            <w:vAlign w:val="center"/>
          </w:tcPr>
          <w:p w14:paraId="36ED6A5E" w14:textId="13FE62D3" w:rsidR="00E46069" w:rsidRDefault="00E46069" w:rsidP="00E46069">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783248" w14:textId="77777777" w:rsidR="00F9344C" w:rsidRDefault="00F9344C">
      <w:pPr>
        <w:spacing w:after="0"/>
        <w:rPr>
          <w:rFonts w:ascii="Verdana" w:hAnsi="Verdana"/>
          <w:sz w:val="20"/>
          <w:szCs w:val="20"/>
        </w:rPr>
      </w:pPr>
    </w:p>
    <w:tbl>
      <w:tblPr>
        <w:tblW w:w="9166" w:type="dxa"/>
        <w:tblCellMar>
          <w:left w:w="10" w:type="dxa"/>
          <w:right w:w="10" w:type="dxa"/>
        </w:tblCellMar>
        <w:tblLook w:val="0000" w:firstRow="0" w:lastRow="0" w:firstColumn="0" w:lastColumn="0" w:noHBand="0" w:noVBand="0"/>
      </w:tblPr>
      <w:tblGrid>
        <w:gridCol w:w="460"/>
        <w:gridCol w:w="386"/>
        <w:gridCol w:w="8320"/>
      </w:tblGrid>
      <w:tr w:rsidR="00F9344C" w:rsidRPr="00A4003F" w14:paraId="559AA78F" w14:textId="77777777" w:rsidTr="00206B16">
        <w:tc>
          <w:tcPr>
            <w:tcW w:w="916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22036" w14:textId="42F7D506" w:rsidR="00F9344C" w:rsidRPr="00E46069" w:rsidRDefault="00E46069" w:rsidP="008E7CD3">
            <w:pPr>
              <w:spacing w:after="0" w:line="240" w:lineRule="auto"/>
              <w:rPr>
                <w:lang w:val="en-GB"/>
              </w:rPr>
            </w:pPr>
            <w:r>
              <w:rPr>
                <w:rFonts w:ascii="Verdana" w:hAnsi="Verdana"/>
                <w:b/>
                <w:sz w:val="20"/>
                <w:szCs w:val="20"/>
                <w:lang w:val="en-GB"/>
              </w:rPr>
              <w:t>Application</w:t>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r>
            <w:r>
              <w:rPr>
                <w:rFonts w:ascii="Verdana" w:hAnsi="Verdana"/>
                <w:sz w:val="20"/>
                <w:szCs w:val="20"/>
                <w:lang w:val="en-GB"/>
              </w:rPr>
              <w:tab/>
              <w:t xml:space="preserve">          </w:t>
            </w:r>
            <w:r>
              <w:rPr>
                <w:rFonts w:ascii="Verdana" w:hAnsi="Verdana"/>
                <w:sz w:val="12"/>
                <w:szCs w:val="12"/>
                <w:lang w:val="en-GB"/>
              </w:rPr>
              <w:t>(to be filled in by the student)</w:t>
            </w:r>
          </w:p>
        </w:tc>
      </w:tr>
      <w:tr w:rsidR="005F6061" w:rsidRPr="008D04A1" w14:paraId="2102098A" w14:textId="77777777" w:rsidTr="00206B16">
        <w:trPr>
          <w:trHeight w:val="454"/>
        </w:trPr>
        <w:tc>
          <w:tcPr>
            <w:tcW w:w="460" w:type="dxa"/>
            <w:tcBorders>
              <w:top w:val="single" w:sz="4" w:space="0" w:color="000000"/>
              <w:left w:val="single" w:sz="4" w:space="0" w:color="000000"/>
            </w:tcBorders>
            <w:shd w:val="clear" w:color="auto" w:fill="auto"/>
            <w:tcMar>
              <w:top w:w="0" w:type="dxa"/>
              <w:left w:w="108" w:type="dxa"/>
              <w:bottom w:w="0" w:type="dxa"/>
              <w:right w:w="108" w:type="dxa"/>
            </w:tcMar>
          </w:tcPr>
          <w:p w14:paraId="21CDFC24" w14:textId="77777777" w:rsidR="005F6061" w:rsidRDefault="005F6061" w:rsidP="00206B16">
            <w:pPr>
              <w:spacing w:before="120" w:after="0" w:line="240" w:lineRule="auto"/>
              <w:rPr>
                <w:rFonts w:ascii="Verdana" w:hAnsi="Verdana"/>
                <w:sz w:val="20"/>
                <w:szCs w:val="20"/>
                <w:lang w:val="en-US"/>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A4003F">
              <w:rPr>
                <w:rFonts w:ascii="Verdana" w:hAnsi="Verdana"/>
                <w:sz w:val="20"/>
                <w:szCs w:val="20"/>
                <w:lang w:val="en-US"/>
              </w:rPr>
            </w:r>
            <w:r w:rsidR="00A4003F">
              <w:rPr>
                <w:rFonts w:ascii="Verdana" w:hAnsi="Verdana"/>
                <w:sz w:val="20"/>
                <w:szCs w:val="20"/>
                <w:lang w:val="en-US"/>
              </w:rPr>
              <w:fldChar w:fldCharType="separate"/>
            </w:r>
            <w:r>
              <w:rPr>
                <w:rFonts w:ascii="Verdana" w:hAnsi="Verdana"/>
                <w:sz w:val="20"/>
                <w:szCs w:val="20"/>
                <w:lang w:val="en-US"/>
              </w:rPr>
              <w:fldChar w:fldCharType="end"/>
            </w:r>
          </w:p>
        </w:tc>
        <w:tc>
          <w:tcPr>
            <w:tcW w:w="8706" w:type="dxa"/>
            <w:gridSpan w:val="2"/>
            <w:tcBorders>
              <w:top w:val="single" w:sz="4" w:space="0" w:color="000000"/>
              <w:right w:val="single" w:sz="4" w:space="0" w:color="000000"/>
            </w:tcBorders>
            <w:shd w:val="clear" w:color="auto" w:fill="auto"/>
          </w:tcPr>
          <w:p w14:paraId="6BD4A016" w14:textId="2449CDB1" w:rsidR="005F6061" w:rsidRPr="00E46069" w:rsidRDefault="00E46069" w:rsidP="00206B16">
            <w:pPr>
              <w:spacing w:before="120" w:after="0" w:line="240" w:lineRule="auto"/>
              <w:rPr>
                <w:lang w:val="en-GB"/>
              </w:rPr>
            </w:pPr>
            <w:r>
              <w:rPr>
                <w:rFonts w:ascii="Verdana" w:hAnsi="Verdana"/>
                <w:sz w:val="20"/>
                <w:szCs w:val="20"/>
                <w:lang w:val="en-GB"/>
              </w:rPr>
              <w:t>I would like to deregister completely and permanently from the following degree programme</w:t>
            </w:r>
            <w:r w:rsidRPr="00E46069">
              <w:rPr>
                <w:lang w:val="en-GB"/>
              </w:rPr>
              <w:t xml:space="preserve"> </w:t>
            </w:r>
            <w:r w:rsidR="002262ED">
              <w:fldChar w:fldCharType="begin">
                <w:ffData>
                  <w:name w:val=""/>
                  <w:enabled/>
                  <w:calcOnExit w:val="0"/>
                  <w:textInput/>
                </w:ffData>
              </w:fldChar>
            </w:r>
            <w:r w:rsidR="002262ED" w:rsidRPr="00E46069">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46DCD5C7" w14:textId="3A652469" w:rsidR="006C1DEF" w:rsidRPr="008D04A1" w:rsidRDefault="00E46069" w:rsidP="00206B16">
            <w:pPr>
              <w:spacing w:after="120" w:line="240" w:lineRule="auto"/>
              <w:rPr>
                <w:rFonts w:ascii="Verdana" w:hAnsi="Verdana"/>
                <w:sz w:val="12"/>
                <w:szCs w:val="16"/>
              </w:rPr>
            </w:pPr>
            <w:r>
              <w:rPr>
                <w:rFonts w:ascii="Verdana" w:hAnsi="Verdana"/>
                <w:sz w:val="20"/>
                <w:szCs w:val="20"/>
                <w:lang w:val="en-GB"/>
              </w:rPr>
              <w:t>for the academic year</w:t>
            </w:r>
            <w:r>
              <w:t xml:space="preserve"> </w:t>
            </w:r>
            <w:r w:rsidR="002262ED">
              <w:fldChar w:fldCharType="begin">
                <w:ffData>
                  <w:name w:val=""/>
                  <w:enabled/>
                  <w:calcOnExit w:val="0"/>
                  <w:textInput/>
                </w:ffData>
              </w:fldChar>
            </w:r>
            <w:r w:rsidR="002262ED">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r w:rsidR="004C4F22">
              <w:t xml:space="preserve"> </w:t>
            </w:r>
          </w:p>
        </w:tc>
      </w:tr>
      <w:tr w:rsidR="00187413" w:rsidRPr="00A4003F" w14:paraId="42234661"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5B3F3361" w14:textId="3F7B91A1" w:rsidR="00187413" w:rsidRDefault="00187413" w:rsidP="00187413">
            <w:pPr>
              <w:spacing w:after="0" w:line="240" w:lineRule="auto"/>
              <w:rPr>
                <w:rFonts w:ascii="Verdana" w:hAnsi="Verdana"/>
                <w:sz w:val="20"/>
                <w:szCs w:val="20"/>
                <w:lang w:val="en-US"/>
              </w:rPr>
            </w:pPr>
          </w:p>
        </w:tc>
        <w:tc>
          <w:tcPr>
            <w:tcW w:w="386" w:type="dxa"/>
            <w:shd w:val="clear" w:color="auto" w:fill="auto"/>
          </w:tcPr>
          <w:p w14:paraId="6F6DE5E3" w14:textId="0E9DC465" w:rsidR="00187413" w:rsidRPr="008D04A1" w:rsidRDefault="00187413" w:rsidP="00187413">
            <w:pPr>
              <w:spacing w:after="0" w:line="240" w:lineRule="auto"/>
              <w:rPr>
                <w:rFonts w:ascii="Verdana" w:hAnsi="Verdana"/>
                <w:sz w:val="12"/>
                <w:szCs w:val="16"/>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A4003F">
              <w:rPr>
                <w:rFonts w:ascii="Verdana" w:hAnsi="Verdana"/>
                <w:sz w:val="20"/>
                <w:szCs w:val="20"/>
                <w:lang w:val="en-US"/>
              </w:rPr>
            </w:r>
            <w:r w:rsidR="00A4003F">
              <w:rPr>
                <w:rFonts w:ascii="Verdana" w:hAnsi="Verdana"/>
                <w:sz w:val="20"/>
                <w:szCs w:val="20"/>
                <w:lang w:val="en-US"/>
              </w:rPr>
              <w:fldChar w:fldCharType="separate"/>
            </w:r>
            <w:r>
              <w:rPr>
                <w:rFonts w:ascii="Verdana" w:hAnsi="Verdana"/>
                <w:sz w:val="20"/>
                <w:szCs w:val="20"/>
                <w:lang w:val="en-US"/>
              </w:rPr>
              <w:fldChar w:fldCharType="end"/>
            </w:r>
          </w:p>
        </w:tc>
        <w:tc>
          <w:tcPr>
            <w:tcW w:w="8320" w:type="dxa"/>
            <w:tcBorders>
              <w:right w:val="single" w:sz="4" w:space="0" w:color="000000"/>
            </w:tcBorders>
            <w:shd w:val="clear" w:color="auto" w:fill="auto"/>
          </w:tcPr>
          <w:p w14:paraId="43762F76" w14:textId="14550189" w:rsidR="00187413" w:rsidRPr="00E46069" w:rsidRDefault="00E46069" w:rsidP="00187413">
            <w:pPr>
              <w:spacing w:after="0" w:line="240" w:lineRule="auto"/>
              <w:ind w:left="129"/>
              <w:jc w:val="both"/>
              <w:rPr>
                <w:rFonts w:ascii="Verdana" w:hAnsi="Verdana"/>
                <w:sz w:val="20"/>
                <w:szCs w:val="20"/>
                <w:lang w:val="en-GB"/>
              </w:rPr>
            </w:pPr>
            <w:r>
              <w:rPr>
                <w:rFonts w:ascii="Verdana" w:hAnsi="Verdana"/>
                <w:sz w:val="20"/>
                <w:szCs w:val="20"/>
                <w:lang w:val="en-GB"/>
              </w:rPr>
              <w:t>I had a talk with the learning path coach on the following date</w:t>
            </w:r>
            <w:r w:rsidRPr="00E46069">
              <w:rPr>
                <w:lang w:val="en-GB"/>
              </w:rPr>
              <w:t xml:space="preserve"> </w:t>
            </w:r>
            <w:r w:rsidR="002262ED">
              <w:fldChar w:fldCharType="begin">
                <w:ffData>
                  <w:name w:val=""/>
                  <w:enabled/>
                  <w:calcOnExit w:val="0"/>
                  <w:textInput>
                    <w:type w:val="date"/>
                    <w:format w:val="d/MM/yyyy"/>
                  </w:textInput>
                </w:ffData>
              </w:fldChar>
            </w:r>
            <w:r w:rsidR="002262ED" w:rsidRPr="00E46069">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1FACC58C" w14:textId="5F1CD03F" w:rsidR="00187413" w:rsidRPr="00E46069" w:rsidRDefault="00187413" w:rsidP="00187413">
            <w:pPr>
              <w:spacing w:after="0" w:line="240" w:lineRule="auto"/>
              <w:rPr>
                <w:rFonts w:ascii="Verdana" w:hAnsi="Verdana"/>
                <w:sz w:val="12"/>
                <w:szCs w:val="16"/>
                <w:lang w:val="en-GB"/>
              </w:rPr>
            </w:pPr>
          </w:p>
        </w:tc>
      </w:tr>
      <w:tr w:rsidR="00A175AF" w:rsidRPr="00A4003F" w14:paraId="1BFE1B17"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0BE38FCD" w14:textId="327358A3" w:rsidR="00A175AF" w:rsidRPr="00A4003F" w:rsidRDefault="00A175AF" w:rsidP="008E7CD3">
            <w:pPr>
              <w:spacing w:after="0" w:line="240" w:lineRule="auto"/>
              <w:rPr>
                <w:rFonts w:ascii="Verdana" w:hAnsi="Verdana"/>
                <w:sz w:val="20"/>
                <w:szCs w:val="20"/>
                <w:lang w:val="en-GB"/>
              </w:rPr>
            </w:pPr>
          </w:p>
        </w:tc>
        <w:tc>
          <w:tcPr>
            <w:tcW w:w="8706" w:type="dxa"/>
            <w:gridSpan w:val="2"/>
            <w:tcBorders>
              <w:right w:val="single" w:sz="4" w:space="0" w:color="000000"/>
            </w:tcBorders>
            <w:shd w:val="clear" w:color="auto" w:fill="auto"/>
          </w:tcPr>
          <w:p w14:paraId="4E576D2D" w14:textId="77777777" w:rsidR="00E46069" w:rsidRDefault="00E46069" w:rsidP="00E46069">
            <w:pPr>
              <w:spacing w:after="0" w:line="240" w:lineRule="auto"/>
              <w:jc w:val="both"/>
              <w:rPr>
                <w:rFonts w:ascii="Verdana" w:hAnsi="Verdana"/>
                <w:sz w:val="16"/>
                <w:szCs w:val="16"/>
                <w:lang w:val="en-GB"/>
              </w:rPr>
            </w:pPr>
            <w:r>
              <w:rPr>
                <w:rFonts w:ascii="Verdana" w:hAnsi="Verdana"/>
                <w:sz w:val="16"/>
                <w:szCs w:val="16"/>
                <w:lang w:val="en-GB"/>
              </w:rPr>
              <w:t xml:space="preserve">Please note: </w:t>
            </w:r>
          </w:p>
          <w:p w14:paraId="0B043B75" w14:textId="77777777" w:rsidR="00E46069" w:rsidRDefault="00E46069" w:rsidP="00E46069">
            <w:pPr>
              <w:pStyle w:val="Lijstalinea"/>
              <w:numPr>
                <w:ilvl w:val="0"/>
                <w:numId w:val="5"/>
              </w:numPr>
              <w:spacing w:after="0" w:line="240" w:lineRule="auto"/>
              <w:jc w:val="both"/>
              <w:textAlignment w:val="auto"/>
              <w:rPr>
                <w:rFonts w:ascii="Verdana" w:hAnsi="Verdana"/>
                <w:b/>
                <w:sz w:val="16"/>
                <w:szCs w:val="16"/>
                <w:lang w:val="en-GB"/>
              </w:rPr>
            </w:pPr>
            <w:r>
              <w:rPr>
                <w:rFonts w:ascii="Verdana" w:hAnsi="Verdana"/>
                <w:b/>
                <w:color w:val="FF0000"/>
                <w:sz w:val="16"/>
                <w:szCs w:val="16"/>
                <w:lang w:val="en-GB"/>
              </w:rPr>
              <w:t>Submit this form in person to the student administrative services centre to finalize your deregistration! The date of receipt by this department = the date of your deregistration.</w:t>
            </w:r>
          </w:p>
          <w:p w14:paraId="3C699E64" w14:textId="77777777" w:rsid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The deregistration date from the degree programme determines any possible return of learning account and tuition fee.</w:t>
            </w:r>
          </w:p>
          <w:p w14:paraId="3AEE4695" w14:textId="77777777" w:rsid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 xml:space="preserve">Deregistering before your ISP is approved will result in having to refund the child benefit you might have received since the start of the academic year; if you deregister after your ISP is approved, and </w:t>
            </w:r>
            <w:r>
              <w:rPr>
                <w:rFonts w:ascii="Verdana" w:hAnsi="Verdana"/>
                <w:i/>
                <w:sz w:val="16"/>
                <w:szCs w:val="16"/>
                <w:lang w:val="en-GB"/>
              </w:rPr>
              <w:t>if</w:t>
            </w:r>
            <w:r>
              <w:rPr>
                <w:rFonts w:ascii="Verdana" w:hAnsi="Verdana"/>
                <w:sz w:val="16"/>
                <w:szCs w:val="16"/>
                <w:lang w:val="en-GB"/>
              </w:rPr>
              <w:t xml:space="preserve"> you meet the requirements for the receipt of child benefit, you get to keep the child benefit you received up until the deregistration.</w:t>
            </w:r>
          </w:p>
          <w:p w14:paraId="62169D51" w14:textId="77777777" w:rsid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If you receive a scholarship from the Flemish Community, you will need to (completely or partially) refund this amount.</w:t>
            </w:r>
          </w:p>
          <w:p w14:paraId="189E0871" w14:textId="77777777" w:rsid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Deregistering is irreversible within the same academic year. That means it will be impossible to partake in exams and it will be impossible to re-register for the same programme or courses, regardless of the contract type.</w:t>
            </w:r>
          </w:p>
          <w:p w14:paraId="51CAA3F6" w14:textId="197A85AC" w:rsidR="00A175AF" w:rsidRPr="00E46069" w:rsidRDefault="00E46069" w:rsidP="00E46069">
            <w:pPr>
              <w:spacing w:after="0" w:line="240" w:lineRule="auto"/>
              <w:jc w:val="both"/>
              <w:rPr>
                <w:rFonts w:ascii="Verdana" w:hAnsi="Verdana"/>
                <w:sz w:val="16"/>
                <w:szCs w:val="16"/>
                <w:lang w:val="en-GB"/>
              </w:rPr>
            </w:pPr>
            <w:r>
              <w:rPr>
                <w:rFonts w:ascii="Verdana" w:hAnsi="Verdana"/>
                <w:sz w:val="16"/>
                <w:szCs w:val="16"/>
                <w:lang w:val="en-GB"/>
              </w:rPr>
              <w:t>For more information about these consequences, please contact the STUVO department.</w:t>
            </w:r>
          </w:p>
          <w:p w14:paraId="1FDDD341" w14:textId="77777777" w:rsidR="007E7C07" w:rsidRPr="00E46069" w:rsidRDefault="007E7C07" w:rsidP="00A175AF">
            <w:pPr>
              <w:spacing w:after="0" w:line="240" w:lineRule="auto"/>
              <w:rPr>
                <w:rFonts w:ascii="Verdana" w:hAnsi="Verdana"/>
                <w:sz w:val="12"/>
                <w:szCs w:val="16"/>
                <w:lang w:val="en-GB"/>
              </w:rPr>
            </w:pPr>
          </w:p>
        </w:tc>
      </w:tr>
      <w:tr w:rsidR="007E7C07" w:rsidRPr="00A4003F" w14:paraId="14625585"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587700F5" w14:textId="77777777" w:rsidR="007E7C07" w:rsidRDefault="007E7C07" w:rsidP="008E7CD3">
            <w:pPr>
              <w:spacing w:after="0" w:line="240" w:lineRule="auto"/>
              <w:rPr>
                <w:rFonts w:ascii="Verdana" w:hAnsi="Verdana"/>
                <w:sz w:val="20"/>
                <w:szCs w:val="20"/>
                <w:lang w:val="en-US"/>
              </w:rPr>
            </w:pPr>
            <w:r>
              <w:rPr>
                <w:rFonts w:ascii="Verdana" w:hAnsi="Verdana"/>
                <w:sz w:val="20"/>
                <w:szCs w:val="20"/>
                <w:lang w:val="en-US"/>
              </w:rPr>
              <w:fldChar w:fldCharType="begin">
                <w:ffData>
                  <w:name w:val="Check1"/>
                  <w:enabled/>
                  <w:calcOnExit w:val="0"/>
                  <w:checkBox>
                    <w:sizeAuto/>
                    <w:default w:val="0"/>
                  </w:checkBox>
                </w:ffData>
              </w:fldChar>
            </w:r>
            <w:r>
              <w:rPr>
                <w:rFonts w:ascii="Verdana" w:hAnsi="Verdana"/>
                <w:sz w:val="20"/>
                <w:szCs w:val="20"/>
                <w:lang w:val="en-US"/>
              </w:rPr>
              <w:instrText xml:space="preserve"> FORMCHECKBOX </w:instrText>
            </w:r>
            <w:r w:rsidR="00A4003F">
              <w:rPr>
                <w:rFonts w:ascii="Verdana" w:hAnsi="Verdana"/>
                <w:sz w:val="20"/>
                <w:szCs w:val="20"/>
                <w:lang w:val="en-US"/>
              </w:rPr>
            </w:r>
            <w:r w:rsidR="00A4003F">
              <w:rPr>
                <w:rFonts w:ascii="Verdana" w:hAnsi="Verdana"/>
                <w:sz w:val="20"/>
                <w:szCs w:val="20"/>
                <w:lang w:val="en-US"/>
              </w:rPr>
              <w:fldChar w:fldCharType="separate"/>
            </w:r>
            <w:r>
              <w:rPr>
                <w:rFonts w:ascii="Verdana" w:hAnsi="Verdana"/>
                <w:sz w:val="20"/>
                <w:szCs w:val="20"/>
                <w:lang w:val="en-US"/>
              </w:rPr>
              <w:fldChar w:fldCharType="end"/>
            </w:r>
          </w:p>
        </w:tc>
        <w:tc>
          <w:tcPr>
            <w:tcW w:w="8706" w:type="dxa"/>
            <w:gridSpan w:val="2"/>
            <w:tcBorders>
              <w:right w:val="single" w:sz="4" w:space="0" w:color="000000"/>
            </w:tcBorders>
            <w:shd w:val="clear" w:color="auto" w:fill="auto"/>
          </w:tcPr>
          <w:p w14:paraId="686C98DC" w14:textId="51FC7FCB" w:rsidR="007E7C07" w:rsidRPr="00E46069" w:rsidRDefault="00E46069" w:rsidP="008E7CD3">
            <w:pPr>
              <w:spacing w:after="0" w:line="240" w:lineRule="auto"/>
              <w:rPr>
                <w:lang w:val="en-GB"/>
              </w:rPr>
            </w:pPr>
            <w:r>
              <w:rPr>
                <w:rFonts w:ascii="Verdana" w:hAnsi="Verdana"/>
                <w:sz w:val="20"/>
                <w:szCs w:val="20"/>
                <w:lang w:val="en-GB"/>
              </w:rPr>
              <w:t>I would like to deregister from the following degree programme/track</w:t>
            </w:r>
            <w:r w:rsidRPr="00E46069">
              <w:rPr>
                <w:lang w:val="en-GB"/>
              </w:rPr>
              <w:t xml:space="preserve"> </w:t>
            </w:r>
            <w:r w:rsidR="002262ED">
              <w:fldChar w:fldCharType="begin">
                <w:ffData>
                  <w:name w:val=""/>
                  <w:enabled/>
                  <w:calcOnExit w:val="0"/>
                  <w:textInput/>
                </w:ffData>
              </w:fldChar>
            </w:r>
            <w:r w:rsidR="002262ED" w:rsidRPr="00E46069">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2931124E" w14:textId="18E2B6DA" w:rsidR="007E7C07" w:rsidRPr="00E46069" w:rsidRDefault="00E46069" w:rsidP="008E7CD3">
            <w:pPr>
              <w:spacing w:after="0" w:line="240" w:lineRule="auto"/>
              <w:rPr>
                <w:rFonts w:ascii="Verdana" w:hAnsi="Verdana"/>
                <w:sz w:val="20"/>
                <w:szCs w:val="20"/>
                <w:lang w:val="en-GB"/>
              </w:rPr>
            </w:pPr>
            <w:r>
              <w:rPr>
                <w:rFonts w:ascii="Verdana" w:hAnsi="Verdana"/>
                <w:sz w:val="20"/>
                <w:szCs w:val="20"/>
                <w:lang w:val="en-GB"/>
              </w:rPr>
              <w:t>and register in the current academic year for the following degree programme/track</w:t>
            </w:r>
            <w:r w:rsidRPr="00E46069">
              <w:rPr>
                <w:lang w:val="en-GB"/>
              </w:rPr>
              <w:t xml:space="preserve"> </w:t>
            </w:r>
            <w:r w:rsidR="002262ED">
              <w:fldChar w:fldCharType="begin">
                <w:ffData>
                  <w:name w:val=""/>
                  <w:enabled/>
                  <w:calcOnExit w:val="0"/>
                  <w:textInput/>
                </w:ffData>
              </w:fldChar>
            </w:r>
            <w:r w:rsidR="002262ED" w:rsidRPr="00E46069">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5A9800C4" w14:textId="77777777" w:rsidR="007E7C07" w:rsidRPr="00E46069" w:rsidRDefault="007E7C07" w:rsidP="008E7CD3">
            <w:pPr>
              <w:spacing w:after="0" w:line="240" w:lineRule="auto"/>
              <w:rPr>
                <w:rFonts w:ascii="Verdana" w:hAnsi="Verdana"/>
                <w:sz w:val="12"/>
                <w:szCs w:val="16"/>
                <w:lang w:val="en-GB"/>
              </w:rPr>
            </w:pPr>
          </w:p>
        </w:tc>
      </w:tr>
      <w:tr w:rsidR="007E7C07" w:rsidRPr="00A4003F" w14:paraId="0E5BCE48" w14:textId="77777777" w:rsidTr="00206B16">
        <w:trPr>
          <w:trHeight w:val="454"/>
        </w:trPr>
        <w:tc>
          <w:tcPr>
            <w:tcW w:w="460" w:type="dxa"/>
            <w:tcBorders>
              <w:left w:val="single" w:sz="4" w:space="0" w:color="000000"/>
            </w:tcBorders>
            <w:shd w:val="clear" w:color="auto" w:fill="auto"/>
            <w:tcMar>
              <w:top w:w="0" w:type="dxa"/>
              <w:left w:w="108" w:type="dxa"/>
              <w:bottom w:w="0" w:type="dxa"/>
              <w:right w:w="108" w:type="dxa"/>
            </w:tcMar>
          </w:tcPr>
          <w:p w14:paraId="33111DE5" w14:textId="77777777" w:rsidR="007E7C07" w:rsidRPr="00E46069" w:rsidRDefault="007E7C07" w:rsidP="008E7CD3">
            <w:pPr>
              <w:spacing w:after="0" w:line="240" w:lineRule="auto"/>
              <w:rPr>
                <w:rFonts w:ascii="Verdana" w:hAnsi="Verdana"/>
                <w:sz w:val="20"/>
                <w:szCs w:val="20"/>
                <w:lang w:val="en-GB"/>
              </w:rPr>
            </w:pPr>
          </w:p>
        </w:tc>
        <w:tc>
          <w:tcPr>
            <w:tcW w:w="8706" w:type="dxa"/>
            <w:gridSpan w:val="2"/>
            <w:tcBorders>
              <w:right w:val="single" w:sz="4" w:space="0" w:color="000000"/>
            </w:tcBorders>
            <w:shd w:val="clear" w:color="auto" w:fill="auto"/>
          </w:tcPr>
          <w:p w14:paraId="253FB22F" w14:textId="77777777" w:rsidR="00E46069" w:rsidRDefault="00E46069" w:rsidP="00E46069">
            <w:pPr>
              <w:spacing w:before="120" w:after="0" w:line="240" w:lineRule="auto"/>
              <w:jc w:val="both"/>
              <w:rPr>
                <w:rFonts w:ascii="Verdana" w:hAnsi="Verdana"/>
                <w:sz w:val="16"/>
                <w:szCs w:val="16"/>
                <w:lang w:val="en-GB"/>
              </w:rPr>
            </w:pPr>
            <w:r>
              <w:rPr>
                <w:rFonts w:ascii="Verdana" w:hAnsi="Verdana"/>
                <w:sz w:val="16"/>
                <w:szCs w:val="16"/>
                <w:lang w:val="en-GB"/>
              </w:rPr>
              <w:t xml:space="preserve">Please note: </w:t>
            </w:r>
          </w:p>
          <w:p w14:paraId="17A38A7F" w14:textId="77777777" w:rsid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 xml:space="preserve">Registering for another degree programme after 10 October requires a permission from the cluster. </w:t>
            </w:r>
          </w:p>
          <w:p w14:paraId="7804E04F" w14:textId="77777777" w:rsid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The date of deregistration from a degree programme determines any possible return of learning account and tuition fee.</w:t>
            </w:r>
          </w:p>
          <w:p w14:paraId="205888DF" w14:textId="74A470B9" w:rsidR="007E7C07" w:rsidRPr="00E46069" w:rsidRDefault="00E46069" w:rsidP="00E46069">
            <w:pPr>
              <w:pStyle w:val="Lijstalinea"/>
              <w:numPr>
                <w:ilvl w:val="0"/>
                <w:numId w:val="5"/>
              </w:numPr>
              <w:spacing w:after="0" w:line="240" w:lineRule="auto"/>
              <w:jc w:val="both"/>
              <w:textAlignment w:val="auto"/>
              <w:rPr>
                <w:rFonts w:ascii="Verdana" w:hAnsi="Verdana"/>
                <w:sz w:val="16"/>
                <w:szCs w:val="16"/>
                <w:lang w:val="en-GB"/>
              </w:rPr>
            </w:pPr>
            <w:r>
              <w:rPr>
                <w:rFonts w:ascii="Verdana" w:hAnsi="Verdana"/>
                <w:sz w:val="16"/>
                <w:szCs w:val="16"/>
                <w:lang w:val="en-GB"/>
              </w:rPr>
              <w:t>to be able to register for a Bachelor of education proof of participation in the entry test is required.</w:t>
            </w:r>
          </w:p>
          <w:p w14:paraId="7F878DE7" w14:textId="77777777" w:rsidR="007E7C07" w:rsidRPr="00E46069" w:rsidRDefault="007E7C07" w:rsidP="008E7CD3">
            <w:pPr>
              <w:spacing w:after="0" w:line="240" w:lineRule="auto"/>
              <w:rPr>
                <w:rFonts w:ascii="Verdana" w:hAnsi="Verdana"/>
                <w:sz w:val="12"/>
                <w:szCs w:val="16"/>
                <w:lang w:val="en-GB"/>
              </w:rPr>
            </w:pPr>
          </w:p>
        </w:tc>
      </w:tr>
      <w:tr w:rsidR="00187413" w:rsidRPr="00467F11" w14:paraId="1F1E1C7D" w14:textId="77777777" w:rsidTr="00206B16">
        <w:tc>
          <w:tcPr>
            <w:tcW w:w="9166"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AFCF" w14:textId="4B297B09" w:rsidR="00187413" w:rsidRPr="00E46069" w:rsidRDefault="00E46069" w:rsidP="00E67D6A">
            <w:pPr>
              <w:spacing w:after="0" w:line="240" w:lineRule="auto"/>
              <w:rPr>
                <w:lang w:val="en-GB"/>
              </w:rPr>
            </w:pPr>
            <w:r>
              <w:rPr>
                <w:rFonts w:ascii="Verdana" w:hAnsi="Verdana"/>
                <w:sz w:val="20"/>
                <w:szCs w:val="20"/>
                <w:lang w:val="en-GB"/>
              </w:rPr>
              <w:t xml:space="preserve">A possible reimbursement or adjustment of tuition fees can be done on the following account number </w:t>
            </w:r>
            <w:r>
              <w:rPr>
                <w:rFonts w:ascii="Verdana" w:hAnsi="Verdana"/>
                <w:sz w:val="16"/>
                <w:szCs w:val="16"/>
                <w:lang w:val="en-GB"/>
              </w:rPr>
              <w:t xml:space="preserve">(only applicable if there is no account number mentioned in your KU </w:t>
            </w:r>
            <w:proofErr w:type="spellStart"/>
            <w:r>
              <w:rPr>
                <w:rFonts w:ascii="Verdana" w:hAnsi="Verdana"/>
                <w:sz w:val="16"/>
                <w:szCs w:val="16"/>
                <w:lang w:val="en-GB"/>
              </w:rPr>
              <w:t>Loket</w:t>
            </w:r>
            <w:proofErr w:type="spellEnd"/>
            <w:r>
              <w:rPr>
                <w:rFonts w:ascii="Verdana" w:hAnsi="Verdana"/>
                <w:sz w:val="16"/>
                <w:szCs w:val="16"/>
                <w:lang w:val="en-GB"/>
              </w:rPr>
              <w:t xml:space="preserve"> </w:t>
            </w:r>
            <w:r w:rsidR="00187413" w:rsidRPr="00E46069">
              <w:rPr>
                <w:rFonts w:ascii="Verdana" w:hAnsi="Verdana"/>
                <w:iCs/>
                <w:sz w:val="16"/>
                <w:lang w:val="en-GB"/>
              </w:rPr>
              <w:t xml:space="preserve">– </w:t>
            </w:r>
            <w:r w:rsidR="00206B16" w:rsidRPr="00E46069">
              <w:rPr>
                <w:rFonts w:ascii="Verdana" w:hAnsi="Verdana"/>
                <w:iCs/>
                <w:sz w:val="16"/>
                <w:lang w:val="en-GB"/>
              </w:rPr>
              <w:t>M</w:t>
            </w:r>
            <w:r>
              <w:rPr>
                <w:rFonts w:ascii="Verdana" w:hAnsi="Verdana"/>
                <w:iCs/>
                <w:sz w:val="16"/>
                <w:lang w:val="en-GB"/>
              </w:rPr>
              <w:t>y</w:t>
            </w:r>
            <w:r w:rsidR="00187413" w:rsidRPr="00E46069">
              <w:rPr>
                <w:rFonts w:ascii="Verdana" w:hAnsi="Verdana"/>
                <w:iCs/>
                <w:sz w:val="16"/>
                <w:lang w:val="en-GB"/>
              </w:rPr>
              <w:t xml:space="preserve"> </w:t>
            </w:r>
            <w:r w:rsidR="00206B16" w:rsidRPr="00E46069">
              <w:rPr>
                <w:rFonts w:ascii="Verdana" w:hAnsi="Verdana"/>
                <w:iCs/>
                <w:sz w:val="16"/>
                <w:lang w:val="en-GB"/>
              </w:rPr>
              <w:t>financi</w:t>
            </w:r>
            <w:r>
              <w:rPr>
                <w:rFonts w:ascii="Verdana" w:hAnsi="Verdana"/>
                <w:iCs/>
                <w:sz w:val="16"/>
                <w:lang w:val="en-GB"/>
              </w:rPr>
              <w:t>a</w:t>
            </w:r>
            <w:r w:rsidR="00206B16" w:rsidRPr="00E46069">
              <w:rPr>
                <w:rFonts w:ascii="Verdana" w:hAnsi="Verdana"/>
                <w:iCs/>
                <w:sz w:val="16"/>
                <w:lang w:val="en-GB"/>
              </w:rPr>
              <w:t xml:space="preserve">l </w:t>
            </w:r>
            <w:r>
              <w:rPr>
                <w:rFonts w:ascii="Verdana" w:hAnsi="Verdana"/>
                <w:iCs/>
                <w:sz w:val="16"/>
                <w:lang w:val="en-GB"/>
              </w:rPr>
              <w:t>details</w:t>
            </w:r>
            <w:r w:rsidR="00187413" w:rsidRPr="00E46069">
              <w:rPr>
                <w:rFonts w:ascii="Verdana" w:hAnsi="Verdana"/>
                <w:iCs/>
                <w:sz w:val="16"/>
                <w:lang w:val="en-GB"/>
              </w:rPr>
              <w:t>)</w:t>
            </w:r>
            <w:r w:rsidR="00187413" w:rsidRPr="00E46069">
              <w:rPr>
                <w:rFonts w:ascii="Verdana" w:hAnsi="Verdana"/>
                <w:sz w:val="20"/>
                <w:szCs w:val="20"/>
                <w:lang w:val="en-GB"/>
              </w:rPr>
              <w:t>:</w:t>
            </w:r>
            <w:r w:rsidR="00692BCC" w:rsidRPr="00E46069">
              <w:rPr>
                <w:lang w:val="en-GB"/>
              </w:rPr>
              <w:t xml:space="preserve"> </w:t>
            </w:r>
            <w:r w:rsidR="00692BCC">
              <w:fldChar w:fldCharType="begin">
                <w:ffData>
                  <w:name w:val="Text1"/>
                  <w:enabled/>
                  <w:calcOnExit w:val="0"/>
                  <w:textInput/>
                </w:ffData>
              </w:fldChar>
            </w:r>
            <w:r w:rsidR="00692BCC" w:rsidRPr="00E46069">
              <w:rPr>
                <w:lang w:val="en-GB"/>
              </w:rPr>
              <w:instrText xml:space="preserve"> FORMTEXT </w:instrText>
            </w:r>
            <w:r w:rsidR="00692BCC">
              <w:fldChar w:fldCharType="separate"/>
            </w:r>
            <w:r w:rsidR="00692BCC">
              <w:t> </w:t>
            </w:r>
            <w:r w:rsidR="00692BCC">
              <w:t> </w:t>
            </w:r>
            <w:r w:rsidR="00692BCC">
              <w:t> </w:t>
            </w:r>
            <w:r w:rsidR="00692BCC">
              <w:t> </w:t>
            </w:r>
            <w:r w:rsidR="00692BCC">
              <w:t> </w:t>
            </w:r>
            <w:r w:rsidR="00692BCC">
              <w:fldChar w:fldCharType="end"/>
            </w:r>
          </w:p>
          <w:p w14:paraId="30958DEA" w14:textId="77777777" w:rsidR="00187413" w:rsidRPr="00E46069" w:rsidRDefault="00187413" w:rsidP="00187413">
            <w:pPr>
              <w:spacing w:after="0" w:line="240" w:lineRule="auto"/>
              <w:jc w:val="both"/>
              <w:rPr>
                <w:rFonts w:ascii="Verdana" w:hAnsi="Verdana"/>
                <w:sz w:val="16"/>
                <w:szCs w:val="16"/>
                <w:lang w:val="en-GB"/>
              </w:rPr>
            </w:pPr>
          </w:p>
          <w:p w14:paraId="5624580D" w14:textId="0BC9F8B9" w:rsidR="00187413" w:rsidRDefault="00E46069" w:rsidP="00187413">
            <w:pPr>
              <w:spacing w:after="0" w:line="240" w:lineRule="auto"/>
              <w:jc w:val="both"/>
              <w:rPr>
                <w:rFonts w:ascii="Verdana" w:hAnsi="Verdana"/>
                <w:sz w:val="20"/>
                <w:szCs w:val="20"/>
              </w:rPr>
            </w:pPr>
            <w:r>
              <w:rPr>
                <w:rFonts w:ascii="Verdana" w:hAnsi="Verdana"/>
                <w:sz w:val="20"/>
                <w:szCs w:val="20"/>
                <w:lang w:val="en-US"/>
              </w:rPr>
              <w:t>Signature (manual, digital, scanned</w:t>
            </w:r>
            <w:r w:rsidR="00187413" w:rsidRPr="00467F11">
              <w:rPr>
                <w:rFonts w:ascii="Verdana" w:hAnsi="Verdana"/>
                <w:sz w:val="20"/>
                <w:szCs w:val="20"/>
              </w:rPr>
              <w:t>):</w:t>
            </w:r>
            <w:r w:rsidR="00206B16">
              <w:rPr>
                <w:rFonts w:ascii="Verdana" w:hAnsi="Verdana"/>
                <w:sz w:val="20"/>
                <w:szCs w:val="20"/>
              </w:rPr>
              <w:t xml:space="preserve"> </w:t>
            </w:r>
            <w:r w:rsidR="00206B16">
              <w:fldChar w:fldCharType="begin">
                <w:ffData>
                  <w:name w:val=""/>
                  <w:enabled/>
                  <w:calcOnExit w:val="0"/>
                  <w:textInput/>
                </w:ffData>
              </w:fldChar>
            </w:r>
            <w:r w:rsidR="00206B16">
              <w:instrText xml:space="preserve"> FORMTEXT </w:instrText>
            </w:r>
            <w:r w:rsidR="00206B16">
              <w:fldChar w:fldCharType="separate"/>
            </w:r>
            <w:r w:rsidR="00206B16">
              <w:rPr>
                <w:noProof/>
              </w:rPr>
              <w:t> </w:t>
            </w:r>
            <w:r w:rsidR="00206B16">
              <w:rPr>
                <w:noProof/>
              </w:rPr>
              <w:t> </w:t>
            </w:r>
            <w:r w:rsidR="00206B16">
              <w:rPr>
                <w:noProof/>
              </w:rPr>
              <w:t> </w:t>
            </w:r>
            <w:r w:rsidR="00206B16">
              <w:rPr>
                <w:noProof/>
              </w:rPr>
              <w:t> </w:t>
            </w:r>
            <w:r w:rsidR="00206B16">
              <w:rPr>
                <w:noProof/>
              </w:rPr>
              <w:t> </w:t>
            </w:r>
            <w:r w:rsidR="00206B16">
              <w:fldChar w:fldCharType="end"/>
            </w:r>
          </w:p>
          <w:p w14:paraId="2CB9982E" w14:textId="77777777" w:rsidR="003A18D4" w:rsidRPr="00E46069" w:rsidRDefault="003A18D4" w:rsidP="00187413">
            <w:pPr>
              <w:spacing w:after="0" w:line="240" w:lineRule="auto"/>
              <w:jc w:val="both"/>
              <w:rPr>
                <w:rFonts w:ascii="Verdana" w:hAnsi="Verdana"/>
                <w:sz w:val="14"/>
                <w:szCs w:val="20"/>
              </w:rPr>
            </w:pPr>
          </w:p>
          <w:sdt>
            <w:sdtPr>
              <w:rPr>
                <w:rFonts w:ascii="Verdana" w:hAnsi="Verdana"/>
                <w:sz w:val="20"/>
                <w:szCs w:val="20"/>
              </w:rPr>
              <w:id w:val="-1979531651"/>
              <w:showingPlcHdr/>
              <w:picture/>
            </w:sdtPr>
            <w:sdtEndPr/>
            <w:sdtContent>
              <w:p w14:paraId="4B52D14D" w14:textId="15A476CD" w:rsidR="00187413" w:rsidRPr="00467F11" w:rsidRDefault="00E67D6A" w:rsidP="00187413">
                <w:pPr>
                  <w:spacing w:after="0" w:line="240" w:lineRule="auto"/>
                  <w:jc w:val="both"/>
                  <w:rPr>
                    <w:rFonts w:ascii="Verdana" w:hAnsi="Verdana"/>
                    <w:sz w:val="20"/>
                    <w:szCs w:val="20"/>
                  </w:rPr>
                </w:pPr>
                <w:r>
                  <w:rPr>
                    <w:rFonts w:ascii="Verdana" w:hAnsi="Verdana"/>
                    <w:noProof/>
                    <w:sz w:val="20"/>
                    <w:szCs w:val="20"/>
                  </w:rPr>
                  <w:drawing>
                    <wp:inline distT="0" distB="0" distL="0" distR="0" wp14:anchorId="51A9BD6A" wp14:editId="42FEC4C8">
                      <wp:extent cx="115062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sdtContent>
          </w:sdt>
          <w:p w14:paraId="2CCBBCFE" w14:textId="77777777" w:rsidR="00187413" w:rsidRPr="00467F11" w:rsidRDefault="00187413" w:rsidP="00187413">
            <w:pPr>
              <w:spacing w:after="0" w:line="240" w:lineRule="auto"/>
              <w:rPr>
                <w:rFonts w:ascii="Verdana" w:hAnsi="Verdana"/>
                <w:sz w:val="20"/>
                <w:szCs w:val="20"/>
              </w:rPr>
            </w:pPr>
          </w:p>
        </w:tc>
      </w:tr>
      <w:tr w:rsidR="00E94B9A" w:rsidRPr="00A4003F" w14:paraId="146E2A81" w14:textId="77777777" w:rsidTr="00E94B9A">
        <w:tblPrEx>
          <w:tblLook w:val="04A0" w:firstRow="1" w:lastRow="0" w:firstColumn="1" w:lastColumn="0" w:noHBand="0" w:noVBand="1"/>
        </w:tblPrEx>
        <w:tc>
          <w:tcPr>
            <w:tcW w:w="9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E87E" w14:textId="77777777" w:rsidR="00E94B9A" w:rsidRDefault="00E94B9A">
            <w:pPr>
              <w:spacing w:after="0" w:line="240" w:lineRule="auto"/>
              <w:rPr>
                <w:lang w:val="en-GB"/>
              </w:rPr>
            </w:pPr>
            <w:r>
              <w:rPr>
                <w:rFonts w:ascii="Verdana" w:hAnsi="Verdana"/>
                <w:b/>
                <w:sz w:val="20"/>
                <w:szCs w:val="20"/>
                <w:lang w:val="en-GB"/>
              </w:rPr>
              <w:lastRenderedPageBreak/>
              <w:t xml:space="preserve">Motivation for the deregistration/ modification                          </w:t>
            </w:r>
            <w:r>
              <w:rPr>
                <w:rFonts w:ascii="Verdana" w:hAnsi="Verdana"/>
                <w:sz w:val="12"/>
                <w:szCs w:val="12"/>
                <w:lang w:val="en-GB"/>
              </w:rPr>
              <w:t>(to be filled in by the student)</w:t>
            </w:r>
          </w:p>
        </w:tc>
      </w:tr>
      <w:tr w:rsidR="00E94B9A" w:rsidRPr="00E94B9A" w14:paraId="10367273" w14:textId="77777777" w:rsidTr="00E94B9A">
        <w:tblPrEx>
          <w:tblLook w:val="04A0" w:firstRow="1" w:lastRow="0" w:firstColumn="1" w:lastColumn="0" w:noHBand="0" w:noVBand="1"/>
        </w:tblPrEx>
        <w:tc>
          <w:tcPr>
            <w:tcW w:w="9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14CBC" w14:textId="77777777" w:rsidR="00E94B9A" w:rsidRDefault="00E94B9A">
            <w:pPr>
              <w:spacing w:after="0" w:line="240" w:lineRule="auto"/>
              <w:rPr>
                <w:rFonts w:ascii="Verdana" w:hAnsi="Verdana"/>
                <w:sz w:val="20"/>
                <w:szCs w:val="20"/>
                <w:lang w:val="en-GB"/>
              </w:rPr>
            </w:pPr>
            <w:r>
              <w:rPr>
                <w:rFonts w:ascii="Verdana" w:hAnsi="Verdana"/>
                <w:sz w:val="20"/>
                <w:szCs w:val="20"/>
                <w:lang w:val="en-GB"/>
              </w:rPr>
              <w:t xml:space="preserve">Complete deregistration: </w:t>
            </w:r>
          </w:p>
          <w:p w14:paraId="6CC9B923" w14:textId="00EB512D" w:rsidR="00E94B9A" w:rsidRDefault="00E94B9A">
            <w:pPr>
              <w:spacing w:after="0" w:line="240" w:lineRule="auto"/>
              <w:rPr>
                <w:rFonts w:ascii="Verdana" w:hAnsi="Verdana"/>
                <w:sz w:val="20"/>
                <w:szCs w:val="20"/>
                <w:lang w:val="en-G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23E003" w14:textId="77777777" w:rsidR="00E94B9A" w:rsidRDefault="00E94B9A">
            <w:pPr>
              <w:spacing w:after="0" w:line="240" w:lineRule="auto"/>
              <w:rPr>
                <w:rFonts w:ascii="Verdana" w:hAnsi="Verdana"/>
                <w:sz w:val="20"/>
                <w:szCs w:val="20"/>
                <w:lang w:val="en-GB"/>
              </w:rPr>
            </w:pPr>
          </w:p>
          <w:p w14:paraId="11D062B0" w14:textId="77777777" w:rsidR="00E94B9A" w:rsidRDefault="00E94B9A">
            <w:pPr>
              <w:spacing w:after="0" w:line="240" w:lineRule="auto"/>
              <w:rPr>
                <w:rFonts w:ascii="Verdana" w:hAnsi="Verdana"/>
                <w:sz w:val="20"/>
                <w:szCs w:val="20"/>
                <w:lang w:val="en-GB"/>
              </w:rPr>
            </w:pPr>
            <w:r>
              <w:rPr>
                <w:rFonts w:ascii="Verdana" w:hAnsi="Verdana"/>
                <w:sz w:val="20"/>
                <w:szCs w:val="20"/>
                <w:lang w:val="en-GB"/>
              </w:rPr>
              <w:t>Changing degree programme:</w:t>
            </w:r>
          </w:p>
          <w:p w14:paraId="0266ADDE" w14:textId="5E95D24F" w:rsidR="00E94B9A" w:rsidRDefault="00E94B9A">
            <w:pPr>
              <w:spacing w:after="0" w:line="240" w:lineRule="auto"/>
              <w:rPr>
                <w:rFonts w:ascii="Verdana" w:hAnsi="Verdana"/>
                <w:sz w:val="20"/>
                <w:szCs w:val="20"/>
                <w:lang w:val="en-G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28CC68" w14:textId="77777777" w:rsidR="00E94B9A" w:rsidRDefault="00E94B9A">
            <w:pPr>
              <w:spacing w:after="0" w:line="240" w:lineRule="auto"/>
              <w:rPr>
                <w:rFonts w:ascii="Verdana" w:hAnsi="Verdana"/>
                <w:sz w:val="20"/>
                <w:szCs w:val="20"/>
                <w:lang w:val="en-GB"/>
              </w:rPr>
            </w:pPr>
          </w:p>
        </w:tc>
      </w:tr>
    </w:tbl>
    <w:p w14:paraId="2C9715CE" w14:textId="3B2C3DF4" w:rsidR="00E94B9A" w:rsidRPr="00E94B9A" w:rsidRDefault="00E94B9A" w:rsidP="000E4AE0">
      <w:pPr>
        <w:spacing w:after="0" w:line="240" w:lineRule="auto"/>
        <w:rPr>
          <w:lang w:val="en-GB"/>
        </w:rPr>
      </w:pPr>
    </w:p>
    <w:tbl>
      <w:tblPr>
        <w:tblW w:w="9166" w:type="dxa"/>
        <w:tblCellMar>
          <w:left w:w="10" w:type="dxa"/>
          <w:right w:w="10" w:type="dxa"/>
        </w:tblCellMar>
        <w:tblLook w:val="0000" w:firstRow="0" w:lastRow="0" w:firstColumn="0" w:lastColumn="0" w:noHBand="0" w:noVBand="0"/>
      </w:tblPr>
      <w:tblGrid>
        <w:gridCol w:w="9166"/>
      </w:tblGrid>
      <w:tr w:rsidR="005F6F02" w:rsidRPr="00A4003F" w14:paraId="6EED0A88"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D0A87" w14:textId="0EE9F22D" w:rsidR="005F6F02" w:rsidRPr="00E94B9A" w:rsidRDefault="00E94B9A" w:rsidP="00FE487F">
            <w:pPr>
              <w:spacing w:after="0" w:line="240" w:lineRule="auto"/>
              <w:rPr>
                <w:lang w:val="en-GB"/>
              </w:rPr>
            </w:pPr>
            <w:r>
              <w:rPr>
                <w:rFonts w:ascii="Verdana" w:hAnsi="Verdana"/>
                <w:b/>
                <w:sz w:val="20"/>
                <w:szCs w:val="20"/>
                <w:lang w:val="en-GB"/>
              </w:rPr>
              <w:t>The cluster</w:t>
            </w:r>
            <w:r>
              <w:rPr>
                <w:rFonts w:ascii="Verdana" w:hAnsi="Verdana"/>
                <w:b/>
                <w:sz w:val="20"/>
                <w:szCs w:val="20"/>
                <w:lang w:val="en-GB"/>
              </w:rPr>
              <w:tab/>
              <w:t xml:space="preserve">     </w:t>
            </w:r>
            <w:r>
              <w:rPr>
                <w:rFonts w:ascii="Verdana" w:hAnsi="Verdana"/>
                <w:b/>
                <w:sz w:val="20"/>
                <w:szCs w:val="20"/>
                <w:lang w:val="en-GB"/>
              </w:rPr>
              <w:tab/>
            </w:r>
            <w:r>
              <w:rPr>
                <w:rFonts w:ascii="Verdana" w:hAnsi="Verdana"/>
                <w:b/>
                <w:sz w:val="20"/>
                <w:szCs w:val="20"/>
                <w:lang w:val="en-GB"/>
              </w:rPr>
              <w:tab/>
              <w:t xml:space="preserve">     </w:t>
            </w:r>
            <w:r>
              <w:rPr>
                <w:rFonts w:ascii="Verdana" w:hAnsi="Verdana"/>
                <w:b/>
                <w:sz w:val="20"/>
                <w:szCs w:val="20"/>
                <w:lang w:val="en-GB"/>
              </w:rPr>
              <w:tab/>
            </w:r>
            <w:r>
              <w:rPr>
                <w:rFonts w:ascii="Verdana" w:hAnsi="Verdana"/>
                <w:b/>
                <w:sz w:val="20"/>
                <w:szCs w:val="20"/>
                <w:lang w:val="en-GB"/>
              </w:rPr>
              <w:tab/>
              <w:t xml:space="preserve">                      </w:t>
            </w:r>
            <w:r>
              <w:rPr>
                <w:rFonts w:ascii="Verdana" w:hAnsi="Verdana"/>
                <w:sz w:val="14"/>
                <w:szCs w:val="14"/>
                <w:lang w:val="en-GB"/>
              </w:rPr>
              <w:t>(</w:t>
            </w:r>
            <w:r>
              <w:rPr>
                <w:rFonts w:ascii="Verdana" w:hAnsi="Verdana"/>
                <w:sz w:val="12"/>
                <w:szCs w:val="12"/>
                <w:lang w:val="en-GB"/>
              </w:rPr>
              <w:t>to be filled in by the director or his representative)</w:t>
            </w:r>
          </w:p>
        </w:tc>
      </w:tr>
      <w:tr w:rsidR="005F6F02" w14:paraId="6EED0AA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D0A89" w14:textId="729530FC" w:rsidR="005F6F02" w:rsidRPr="00E94B9A" w:rsidRDefault="005F6F02">
            <w:pPr>
              <w:spacing w:after="0" w:line="240" w:lineRule="auto"/>
              <w:rPr>
                <w:rFonts w:ascii="Verdana" w:hAnsi="Verdana"/>
                <w:sz w:val="20"/>
                <w:szCs w:val="20"/>
                <w:lang w:val="en-GB"/>
              </w:rPr>
            </w:pPr>
          </w:p>
          <w:p w14:paraId="6EED0A8A" w14:textId="787809EC" w:rsidR="005F6F02" w:rsidRPr="00E94B9A" w:rsidRDefault="00E94B9A" w:rsidP="0031672D">
            <w:pPr>
              <w:spacing w:after="0" w:line="240" w:lineRule="auto"/>
              <w:jc w:val="both"/>
              <w:rPr>
                <w:lang w:val="en-GB"/>
              </w:rPr>
            </w:pPr>
            <w:r>
              <w:rPr>
                <w:rFonts w:ascii="Verdana" w:hAnsi="Verdana"/>
                <w:b/>
                <w:sz w:val="20"/>
                <w:szCs w:val="20"/>
                <w:lang w:val="en-GB"/>
              </w:rPr>
              <w:t>Complete deregistration</w:t>
            </w:r>
            <w:r>
              <w:rPr>
                <w:rFonts w:ascii="Verdana" w:hAnsi="Verdana"/>
                <w:sz w:val="20"/>
                <w:szCs w:val="20"/>
                <w:lang w:val="en-GB"/>
              </w:rPr>
              <w:t>:</w:t>
            </w:r>
          </w:p>
          <w:p w14:paraId="6EED0A8B" w14:textId="77777777" w:rsidR="005F6F02" w:rsidRPr="00A4003F" w:rsidRDefault="005F6F02" w:rsidP="0031672D">
            <w:pPr>
              <w:spacing w:after="0" w:line="240" w:lineRule="auto"/>
              <w:jc w:val="both"/>
              <w:rPr>
                <w:rFonts w:ascii="Verdana" w:hAnsi="Verdana"/>
                <w:sz w:val="20"/>
                <w:szCs w:val="20"/>
                <w:lang w:val="en-GB"/>
              </w:rPr>
            </w:pPr>
          </w:p>
          <w:p w14:paraId="6EED0A8C" w14:textId="1E909D74" w:rsidR="005F6F02" w:rsidRPr="00E94B9A" w:rsidRDefault="00E94B9A" w:rsidP="0031672D">
            <w:pPr>
              <w:spacing w:after="0" w:line="240" w:lineRule="auto"/>
              <w:jc w:val="both"/>
              <w:rPr>
                <w:rFonts w:ascii="Verdana" w:hAnsi="Verdana"/>
                <w:sz w:val="20"/>
                <w:szCs w:val="20"/>
                <w:lang w:val="en-GB"/>
              </w:rPr>
            </w:pPr>
            <w:r>
              <w:rPr>
                <w:rFonts w:ascii="Verdana" w:hAnsi="Verdana"/>
                <w:sz w:val="20"/>
                <w:szCs w:val="20"/>
                <w:lang w:val="en-GB"/>
              </w:rPr>
              <w:t>The learning path coach had a talk with the student on</w:t>
            </w:r>
            <w:r w:rsidR="00D8683C" w:rsidRPr="00E94B9A">
              <w:rPr>
                <w:rFonts w:ascii="Verdana" w:hAnsi="Verdana"/>
                <w:sz w:val="20"/>
                <w:szCs w:val="20"/>
                <w:lang w:val="en-GB"/>
              </w:rPr>
              <w:t>:</w:t>
            </w:r>
            <w:r w:rsidR="00FE487F" w:rsidRPr="00E94B9A">
              <w:rPr>
                <w:rFonts w:ascii="Verdana" w:hAnsi="Verdana"/>
                <w:sz w:val="20"/>
                <w:szCs w:val="20"/>
                <w:lang w:val="en-GB"/>
              </w:rPr>
              <w:t xml:space="preserve"> </w:t>
            </w:r>
            <w:r w:rsidR="002262ED">
              <w:fldChar w:fldCharType="begin">
                <w:ffData>
                  <w:name w:val=""/>
                  <w:enabled/>
                  <w:calcOnExit w:val="0"/>
                  <w:textInput>
                    <w:type w:val="date"/>
                    <w:format w:val="d/MM/yyyy"/>
                  </w:textInput>
                </w:ffData>
              </w:fldChar>
            </w:r>
            <w:r w:rsidR="002262ED" w:rsidRPr="00E94B9A">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52FE02CC" w14:textId="77777777" w:rsidR="00E94B9A" w:rsidRDefault="00E94B9A" w:rsidP="00E94B9A">
            <w:pPr>
              <w:spacing w:after="0" w:line="240" w:lineRule="auto"/>
              <w:jc w:val="both"/>
              <w:rPr>
                <w:rFonts w:ascii="Verdana" w:hAnsi="Verdana"/>
                <w:sz w:val="16"/>
                <w:szCs w:val="16"/>
                <w:lang w:val="en-GB"/>
              </w:rPr>
            </w:pPr>
            <w:r>
              <w:rPr>
                <w:rFonts w:ascii="Verdana" w:hAnsi="Verdana"/>
                <w:sz w:val="16"/>
                <w:szCs w:val="16"/>
                <w:lang w:val="en-GB"/>
              </w:rPr>
              <w:t xml:space="preserve">Please note: a talk with the learning path coach is compulsory for some degree programmes, please check the list on </w:t>
            </w:r>
            <w:hyperlink r:id="rId13" w:history="1">
              <w:r>
                <w:rPr>
                  <w:rStyle w:val="Hyperlink"/>
                  <w:rFonts w:ascii="Verdana" w:hAnsi="Verdana"/>
                  <w:sz w:val="16"/>
                  <w:szCs w:val="16"/>
                  <w:lang w:val="en-GB"/>
                </w:rPr>
                <w:t>https://www.odisee.be/en/learning-path-coaches</w:t>
              </w:r>
            </w:hyperlink>
            <w:r>
              <w:rPr>
                <w:rFonts w:ascii="Verdana" w:hAnsi="Verdana"/>
                <w:sz w:val="16"/>
                <w:szCs w:val="16"/>
                <w:lang w:val="en-GB"/>
              </w:rPr>
              <w:t xml:space="preserve"> </w:t>
            </w:r>
          </w:p>
          <w:p w14:paraId="75BE1E4E" w14:textId="77777777" w:rsidR="00E94B9A" w:rsidRDefault="00E94B9A" w:rsidP="00E94B9A">
            <w:pPr>
              <w:spacing w:after="0" w:line="240" w:lineRule="auto"/>
              <w:jc w:val="both"/>
              <w:rPr>
                <w:rFonts w:ascii="Verdana" w:hAnsi="Verdana"/>
                <w:color w:val="FF0000"/>
                <w:sz w:val="12"/>
                <w:szCs w:val="20"/>
                <w:lang w:val="en-GB"/>
              </w:rPr>
            </w:pPr>
          </w:p>
          <w:p w14:paraId="667E9372" w14:textId="27AEE284" w:rsidR="00A12194" w:rsidRPr="00E94B9A" w:rsidRDefault="00E94B9A" w:rsidP="0031672D">
            <w:pPr>
              <w:spacing w:after="0" w:line="240" w:lineRule="auto"/>
              <w:jc w:val="both"/>
              <w:rPr>
                <w:rFonts w:ascii="Verdana" w:hAnsi="Verdana"/>
                <w:b/>
                <w:color w:val="FF0000"/>
                <w:sz w:val="16"/>
                <w:szCs w:val="16"/>
                <w:lang w:val="en-GB"/>
              </w:rPr>
            </w:pPr>
            <w:r>
              <w:rPr>
                <w:rFonts w:ascii="Verdana" w:hAnsi="Verdana"/>
                <w:b/>
                <w:color w:val="FF0000"/>
                <w:sz w:val="16"/>
                <w:szCs w:val="16"/>
                <w:lang w:val="en-GB"/>
              </w:rPr>
              <w:t>Attention! The date of deregistration is the date on which the student administrative services centre signs this document and acknowledges receipt! (not the date of the talk with the learning path coach, nor the date on which the deregistration is reported to any organization other than the student administrative services centre)</w:t>
            </w:r>
          </w:p>
          <w:p w14:paraId="46EF02CA" w14:textId="77777777" w:rsidR="00A12194" w:rsidRPr="00A4003F" w:rsidRDefault="00A12194" w:rsidP="0031672D">
            <w:pPr>
              <w:spacing w:after="0" w:line="240" w:lineRule="auto"/>
              <w:jc w:val="both"/>
              <w:rPr>
                <w:rFonts w:ascii="Verdana" w:hAnsi="Verdana"/>
                <w:sz w:val="20"/>
                <w:szCs w:val="20"/>
                <w:lang w:val="en-GB"/>
              </w:rPr>
            </w:pPr>
          </w:p>
          <w:p w14:paraId="6EED0A92" w14:textId="45379EA9" w:rsidR="005F6F02" w:rsidRPr="00E94B9A" w:rsidRDefault="00E94B9A" w:rsidP="0031672D">
            <w:pPr>
              <w:spacing w:after="0" w:line="240" w:lineRule="auto"/>
              <w:jc w:val="both"/>
              <w:rPr>
                <w:lang w:val="en-GB"/>
              </w:rPr>
            </w:pPr>
            <w:r>
              <w:rPr>
                <w:rFonts w:ascii="Verdana" w:hAnsi="Verdana"/>
                <w:b/>
                <w:sz w:val="20"/>
                <w:szCs w:val="20"/>
                <w:lang w:val="en-GB"/>
              </w:rPr>
              <w:t>Changing your degree programme</w:t>
            </w:r>
            <w:r w:rsidR="00D8683C" w:rsidRPr="00E94B9A">
              <w:rPr>
                <w:rFonts w:ascii="Verdana" w:hAnsi="Verdana"/>
                <w:sz w:val="20"/>
                <w:szCs w:val="20"/>
                <w:lang w:val="en-GB"/>
              </w:rPr>
              <w:t>:</w:t>
            </w:r>
          </w:p>
          <w:p w14:paraId="6EED0A93" w14:textId="77777777" w:rsidR="005F6F02" w:rsidRPr="00E94B9A" w:rsidRDefault="005F6F02" w:rsidP="0031672D">
            <w:pPr>
              <w:spacing w:after="0" w:line="240" w:lineRule="auto"/>
              <w:jc w:val="both"/>
              <w:rPr>
                <w:rFonts w:ascii="Verdana" w:hAnsi="Verdana"/>
                <w:sz w:val="20"/>
                <w:szCs w:val="20"/>
                <w:lang w:val="en-GB"/>
              </w:rPr>
            </w:pPr>
          </w:p>
          <w:p w14:paraId="6EED0A94" w14:textId="367D21C3" w:rsidR="005F6F02" w:rsidRPr="00E94B9A" w:rsidRDefault="00E94B9A" w:rsidP="0031672D">
            <w:pPr>
              <w:spacing w:after="0" w:line="240" w:lineRule="auto"/>
              <w:jc w:val="both"/>
              <w:rPr>
                <w:rFonts w:ascii="Verdana" w:hAnsi="Verdana"/>
                <w:sz w:val="20"/>
                <w:szCs w:val="20"/>
                <w:lang w:val="en-GB"/>
              </w:rPr>
            </w:pPr>
            <w:r>
              <w:rPr>
                <w:rFonts w:ascii="Verdana" w:hAnsi="Verdana"/>
                <w:sz w:val="20"/>
                <w:szCs w:val="20"/>
                <w:lang w:val="en-GB"/>
              </w:rPr>
              <w:t>If the student wants to change degree programme after 10 October, advise the student to make sure that he/she still has permission to register for the other degree programme</w:t>
            </w:r>
            <w:r w:rsidR="00D8683C" w:rsidRPr="00E94B9A">
              <w:rPr>
                <w:rFonts w:ascii="Verdana" w:hAnsi="Verdana"/>
                <w:sz w:val="20"/>
                <w:szCs w:val="20"/>
                <w:lang w:val="en-GB"/>
              </w:rPr>
              <w:t>.</w:t>
            </w:r>
          </w:p>
          <w:p w14:paraId="6EED0A95" w14:textId="77777777" w:rsidR="005F6F02" w:rsidRPr="00E94B9A" w:rsidRDefault="005F6F02" w:rsidP="0031672D">
            <w:pPr>
              <w:spacing w:after="0" w:line="240" w:lineRule="auto"/>
              <w:jc w:val="both"/>
              <w:rPr>
                <w:rFonts w:ascii="Verdana" w:hAnsi="Verdana"/>
                <w:sz w:val="20"/>
                <w:szCs w:val="20"/>
                <w:lang w:val="en-GB"/>
              </w:rPr>
            </w:pPr>
          </w:p>
          <w:p w14:paraId="62C38A16" w14:textId="77777777" w:rsidR="00E94B9A" w:rsidRDefault="00E94B9A" w:rsidP="00E94B9A">
            <w:pPr>
              <w:spacing w:after="0" w:line="240" w:lineRule="auto"/>
              <w:jc w:val="both"/>
              <w:rPr>
                <w:rFonts w:ascii="Verdana" w:hAnsi="Verdana"/>
                <w:b/>
                <w:sz w:val="20"/>
                <w:szCs w:val="20"/>
                <w:lang w:val="en-GB"/>
              </w:rPr>
            </w:pPr>
            <w:r>
              <w:rPr>
                <w:rFonts w:ascii="Verdana" w:hAnsi="Verdana"/>
                <w:b/>
                <w:sz w:val="20"/>
                <w:szCs w:val="20"/>
                <w:lang w:val="en-GB"/>
              </w:rPr>
              <w:t>Other useful advice:</w:t>
            </w:r>
          </w:p>
          <w:p w14:paraId="02954A88" w14:textId="77777777" w:rsidR="00E94B9A" w:rsidRDefault="00E94B9A" w:rsidP="00E94B9A">
            <w:pPr>
              <w:spacing w:after="0" w:line="240" w:lineRule="auto"/>
              <w:rPr>
                <w:rFonts w:ascii="Verdana" w:hAnsi="Verdana"/>
                <w:sz w:val="20"/>
                <w:szCs w:val="20"/>
                <w:lang w:val="en-GB"/>
              </w:rPr>
            </w:pPr>
            <w:r>
              <w:rPr>
                <w:rFonts w:ascii="Verdana" w:hAnsi="Verdana"/>
                <w:sz w:val="20"/>
                <w:szCs w:val="20"/>
                <w:lang w:val="en-GB"/>
              </w:rPr>
              <w:t>Is the student entitled to a scholarship from the Flemish Government?</w:t>
            </w:r>
          </w:p>
          <w:p w14:paraId="34590365" w14:textId="77777777" w:rsidR="00E94B9A" w:rsidRDefault="00E94B9A" w:rsidP="00E94B9A">
            <w:pPr>
              <w:spacing w:after="0" w:line="240" w:lineRule="auto"/>
              <w:rPr>
                <w:rFonts w:ascii="Verdana" w:hAnsi="Verdana"/>
                <w:sz w:val="20"/>
                <w:szCs w:val="20"/>
                <w:lang w:val="en-GB"/>
              </w:rPr>
            </w:pPr>
            <w:r>
              <w:rPr>
                <w:rFonts w:ascii="Verdana" w:hAnsi="Verdana"/>
                <w:sz w:val="20"/>
                <w:szCs w:val="20"/>
                <w:lang w:val="en-GB"/>
              </w:rPr>
              <w:t>Is the student entitled to financial support from the Social Service Odisee?</w:t>
            </w:r>
          </w:p>
          <w:p w14:paraId="55E4182D" w14:textId="77777777" w:rsidR="00E94B9A" w:rsidRDefault="00E94B9A" w:rsidP="00E94B9A">
            <w:pPr>
              <w:spacing w:after="0" w:line="240" w:lineRule="auto"/>
              <w:rPr>
                <w:rFonts w:ascii="Verdana" w:hAnsi="Verdana"/>
                <w:sz w:val="20"/>
                <w:szCs w:val="20"/>
                <w:lang w:val="en-GB"/>
              </w:rPr>
            </w:pPr>
            <w:r>
              <w:rPr>
                <w:rFonts w:ascii="Verdana" w:hAnsi="Verdana"/>
                <w:sz w:val="20"/>
                <w:szCs w:val="20"/>
                <w:lang w:val="en-GB"/>
              </w:rPr>
              <w:t>Does the student still have questions about child benefit?</w:t>
            </w:r>
          </w:p>
          <w:p w14:paraId="2A806911" w14:textId="77777777" w:rsidR="00E94B9A" w:rsidRDefault="00E94B9A" w:rsidP="00E94B9A">
            <w:pPr>
              <w:spacing w:after="0" w:line="240" w:lineRule="auto"/>
              <w:rPr>
                <w:rFonts w:ascii="Verdana" w:hAnsi="Verdana"/>
                <w:sz w:val="20"/>
                <w:szCs w:val="20"/>
                <w:lang w:val="en-GB"/>
              </w:rPr>
            </w:pPr>
            <w:r>
              <w:rPr>
                <w:rFonts w:ascii="Verdana" w:hAnsi="Verdana"/>
                <w:sz w:val="20"/>
                <w:szCs w:val="20"/>
                <w:lang w:val="en-GB"/>
              </w:rPr>
              <w:t>Does the student still have questions about reorientation?</w:t>
            </w:r>
          </w:p>
          <w:p w14:paraId="6EED0A9C" w14:textId="06483662" w:rsidR="005F6F02" w:rsidRPr="00E94B9A" w:rsidRDefault="00E94B9A" w:rsidP="0031672D">
            <w:pPr>
              <w:spacing w:after="0" w:line="240" w:lineRule="auto"/>
              <w:jc w:val="both"/>
              <w:rPr>
                <w:rFonts w:ascii="Verdana" w:hAnsi="Verdana"/>
                <w:sz w:val="20"/>
                <w:szCs w:val="20"/>
                <w:lang w:val="en-GB"/>
              </w:rPr>
            </w:pPr>
            <w:r>
              <w:rPr>
                <w:rFonts w:ascii="Verdana" w:hAnsi="Verdana"/>
                <w:sz w:val="20"/>
                <w:szCs w:val="20"/>
                <w:lang w:val="en-GB"/>
              </w:rPr>
              <w:tab/>
            </w:r>
            <w:r>
              <w:rPr>
                <w:rFonts w:ascii="Verdana" w:hAnsi="Verdana"/>
                <w:sz w:val="20"/>
                <w:szCs w:val="20"/>
                <w:lang w:val="en-GB"/>
              </w:rPr>
              <w:tab/>
              <w:t>If so, refer the student to the STUVO department.</w:t>
            </w:r>
          </w:p>
          <w:p w14:paraId="6EED0A9D" w14:textId="77777777" w:rsidR="005F6F02" w:rsidRPr="00A4003F" w:rsidRDefault="005F6F02">
            <w:pPr>
              <w:spacing w:after="0" w:line="240" w:lineRule="auto"/>
              <w:rPr>
                <w:rFonts w:ascii="Verdana" w:hAnsi="Verdana"/>
                <w:sz w:val="20"/>
                <w:szCs w:val="20"/>
                <w:lang w:val="en-GB"/>
              </w:rPr>
            </w:pPr>
          </w:p>
          <w:p w14:paraId="6EED0AA0" w14:textId="358FB77E" w:rsidR="005F6F02" w:rsidRPr="00E94B9A" w:rsidRDefault="00D8683C" w:rsidP="009E544C">
            <w:pPr>
              <w:spacing w:after="120" w:line="240" w:lineRule="auto"/>
              <w:rPr>
                <w:rFonts w:ascii="Verdana" w:hAnsi="Verdana"/>
                <w:sz w:val="20"/>
                <w:szCs w:val="20"/>
                <w:lang w:val="en-GB"/>
              </w:rPr>
            </w:pPr>
            <w:r w:rsidRPr="00E94B9A">
              <w:rPr>
                <w:rFonts w:ascii="Verdana" w:hAnsi="Verdana"/>
                <w:sz w:val="20"/>
                <w:szCs w:val="20"/>
                <w:lang w:val="en-GB"/>
              </w:rPr>
              <w:t>Dat</w:t>
            </w:r>
            <w:r w:rsidR="00E94B9A" w:rsidRPr="00E94B9A">
              <w:rPr>
                <w:rFonts w:ascii="Verdana" w:hAnsi="Verdana"/>
                <w:sz w:val="20"/>
                <w:szCs w:val="20"/>
                <w:lang w:val="en-GB"/>
              </w:rPr>
              <w:t>e</w:t>
            </w:r>
            <w:r w:rsidRPr="00E94B9A">
              <w:rPr>
                <w:rFonts w:ascii="Verdana" w:hAnsi="Verdana"/>
                <w:sz w:val="20"/>
                <w:szCs w:val="20"/>
                <w:lang w:val="en-GB"/>
              </w:rPr>
              <w:t>:</w:t>
            </w:r>
            <w:r w:rsidR="0002731A" w:rsidRPr="00E94B9A">
              <w:rPr>
                <w:rFonts w:ascii="Verdana" w:hAnsi="Verdana"/>
                <w:sz w:val="20"/>
                <w:szCs w:val="20"/>
                <w:lang w:val="en-GB"/>
              </w:rPr>
              <w:t xml:space="preserve"> </w:t>
            </w:r>
            <w:r w:rsidR="00C16CDB" w:rsidRPr="00E94B9A">
              <w:rPr>
                <w:rFonts w:ascii="Verdana" w:hAnsi="Verdana"/>
                <w:sz w:val="20"/>
                <w:szCs w:val="20"/>
                <w:lang w:val="en-GB"/>
              </w:rPr>
              <w:tab/>
            </w:r>
            <w:r w:rsidR="002262ED">
              <w:fldChar w:fldCharType="begin">
                <w:ffData>
                  <w:name w:val=""/>
                  <w:enabled/>
                  <w:calcOnExit w:val="0"/>
                  <w:textInput>
                    <w:type w:val="date"/>
                    <w:format w:val="d/MM/yyyy"/>
                  </w:textInput>
                </w:ffData>
              </w:fldChar>
            </w:r>
            <w:r w:rsidR="002262ED" w:rsidRPr="00E94B9A">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6EED0AA1" w14:textId="5A792C90" w:rsidR="005F6F02" w:rsidRPr="00E94B9A" w:rsidRDefault="00D8683C" w:rsidP="009E544C">
            <w:pPr>
              <w:spacing w:after="120" w:line="240" w:lineRule="auto"/>
              <w:rPr>
                <w:rFonts w:ascii="Verdana" w:hAnsi="Verdana"/>
                <w:sz w:val="20"/>
                <w:szCs w:val="20"/>
                <w:lang w:val="en-GB"/>
              </w:rPr>
            </w:pPr>
            <w:r w:rsidRPr="00E94B9A">
              <w:rPr>
                <w:rFonts w:ascii="Verdana" w:hAnsi="Verdana"/>
                <w:sz w:val="20"/>
                <w:szCs w:val="20"/>
                <w:lang w:val="en-GB"/>
              </w:rPr>
              <w:t>Nam</w:t>
            </w:r>
            <w:r w:rsidR="00E94B9A" w:rsidRPr="00E94B9A">
              <w:rPr>
                <w:rFonts w:ascii="Verdana" w:hAnsi="Verdana"/>
                <w:sz w:val="20"/>
                <w:szCs w:val="20"/>
                <w:lang w:val="en-GB"/>
              </w:rPr>
              <w:t>e</w:t>
            </w:r>
            <w:r w:rsidRPr="00E94B9A">
              <w:rPr>
                <w:rFonts w:ascii="Verdana" w:hAnsi="Verdana"/>
                <w:sz w:val="20"/>
                <w:szCs w:val="20"/>
                <w:lang w:val="en-GB"/>
              </w:rPr>
              <w:t>:</w:t>
            </w:r>
            <w:r w:rsidR="00C16CDB" w:rsidRPr="00E94B9A">
              <w:rPr>
                <w:rFonts w:ascii="Verdana" w:hAnsi="Verdana"/>
                <w:sz w:val="20"/>
                <w:szCs w:val="20"/>
                <w:lang w:val="en-GB"/>
              </w:rPr>
              <w:tab/>
            </w:r>
            <w:r w:rsidR="00C16CDB" w:rsidRPr="00E94B9A">
              <w:rPr>
                <w:rFonts w:ascii="Verdana" w:hAnsi="Verdana"/>
                <w:sz w:val="20"/>
                <w:szCs w:val="20"/>
                <w:lang w:val="en-GB"/>
              </w:rPr>
              <w:tab/>
            </w:r>
            <w:r w:rsidR="002262ED">
              <w:fldChar w:fldCharType="begin">
                <w:ffData>
                  <w:name w:val=""/>
                  <w:enabled/>
                  <w:calcOnExit w:val="0"/>
                  <w:textInput/>
                </w:ffData>
              </w:fldChar>
            </w:r>
            <w:r w:rsidR="002262ED" w:rsidRPr="00E94B9A">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6EED0AA2" w14:textId="0A059893" w:rsidR="005F6F02" w:rsidRPr="00E94B9A" w:rsidRDefault="00E94B9A" w:rsidP="009E544C">
            <w:pPr>
              <w:spacing w:after="120" w:line="240" w:lineRule="auto"/>
              <w:rPr>
                <w:rFonts w:ascii="Verdana" w:hAnsi="Verdana"/>
                <w:sz w:val="20"/>
                <w:szCs w:val="20"/>
                <w:lang w:val="en-GB"/>
              </w:rPr>
            </w:pPr>
            <w:r>
              <w:rPr>
                <w:rFonts w:ascii="Verdana" w:hAnsi="Verdana"/>
                <w:sz w:val="20"/>
                <w:szCs w:val="20"/>
                <w:lang w:val="en-GB"/>
              </w:rPr>
              <w:t>Position/capacity</w:t>
            </w:r>
            <w:r w:rsidR="00D8683C" w:rsidRPr="00E94B9A">
              <w:rPr>
                <w:rFonts w:ascii="Verdana" w:hAnsi="Verdana"/>
                <w:sz w:val="20"/>
                <w:szCs w:val="20"/>
                <w:lang w:val="en-GB"/>
              </w:rPr>
              <w:t>:</w:t>
            </w:r>
            <w:r w:rsidR="00CF5C70" w:rsidRPr="00E94B9A">
              <w:rPr>
                <w:lang w:val="en-GB"/>
              </w:rPr>
              <w:t xml:space="preserve"> </w:t>
            </w:r>
            <w:r w:rsidR="002262ED">
              <w:fldChar w:fldCharType="begin">
                <w:ffData>
                  <w:name w:val=""/>
                  <w:enabled/>
                  <w:calcOnExit w:val="0"/>
                  <w:textInput/>
                </w:ffData>
              </w:fldChar>
            </w:r>
            <w:r w:rsidR="002262ED" w:rsidRPr="00E94B9A">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6EED0AA3" w14:textId="3DA9A73F" w:rsidR="005F6F02" w:rsidRPr="00E94B9A" w:rsidRDefault="00E94B9A">
            <w:pPr>
              <w:spacing w:after="0" w:line="240" w:lineRule="auto"/>
              <w:rPr>
                <w:rFonts w:ascii="Verdana" w:hAnsi="Verdana"/>
                <w:sz w:val="20"/>
                <w:szCs w:val="20"/>
                <w:lang w:val="en-GB"/>
              </w:rPr>
            </w:pPr>
            <w:r>
              <w:rPr>
                <w:rFonts w:ascii="Verdana" w:hAnsi="Verdana"/>
                <w:sz w:val="20"/>
                <w:szCs w:val="20"/>
                <w:lang w:val="en-US"/>
              </w:rPr>
              <w:t>Signature (manual, digital, scanned</w:t>
            </w:r>
            <w:r w:rsidR="00F30C55" w:rsidRPr="00E94B9A">
              <w:rPr>
                <w:rFonts w:ascii="Verdana" w:hAnsi="Verdana"/>
                <w:sz w:val="20"/>
                <w:szCs w:val="20"/>
                <w:lang w:val="en-GB"/>
              </w:rPr>
              <w:t>)</w:t>
            </w:r>
            <w:r w:rsidR="00D8683C" w:rsidRPr="00E94B9A">
              <w:rPr>
                <w:rFonts w:ascii="Verdana" w:hAnsi="Verdana"/>
                <w:sz w:val="20"/>
                <w:szCs w:val="20"/>
                <w:lang w:val="en-GB"/>
              </w:rPr>
              <w:t>:</w:t>
            </w:r>
            <w:r w:rsidR="00206B16" w:rsidRPr="00E94B9A">
              <w:rPr>
                <w:rFonts w:ascii="Verdana" w:hAnsi="Verdana"/>
                <w:sz w:val="20"/>
                <w:szCs w:val="20"/>
                <w:lang w:val="en-GB"/>
              </w:rPr>
              <w:t xml:space="preserve"> </w:t>
            </w:r>
            <w:r w:rsidR="00206B16">
              <w:fldChar w:fldCharType="begin">
                <w:ffData>
                  <w:name w:val=""/>
                  <w:enabled/>
                  <w:calcOnExit w:val="0"/>
                  <w:textInput/>
                </w:ffData>
              </w:fldChar>
            </w:r>
            <w:r w:rsidR="00206B16" w:rsidRPr="00E94B9A">
              <w:rPr>
                <w:lang w:val="en-GB"/>
              </w:rPr>
              <w:instrText xml:space="preserve"> FORMTEXT </w:instrText>
            </w:r>
            <w:r w:rsidR="00206B16">
              <w:fldChar w:fldCharType="separate"/>
            </w:r>
            <w:r w:rsidR="00206B16">
              <w:rPr>
                <w:noProof/>
              </w:rPr>
              <w:t> </w:t>
            </w:r>
            <w:r w:rsidR="00206B16">
              <w:rPr>
                <w:noProof/>
              </w:rPr>
              <w:t> </w:t>
            </w:r>
            <w:r w:rsidR="00206B16">
              <w:rPr>
                <w:noProof/>
              </w:rPr>
              <w:t> </w:t>
            </w:r>
            <w:r w:rsidR="00206B16">
              <w:rPr>
                <w:noProof/>
              </w:rPr>
              <w:t> </w:t>
            </w:r>
            <w:r w:rsidR="00206B16">
              <w:rPr>
                <w:noProof/>
              </w:rPr>
              <w:t> </w:t>
            </w:r>
            <w:r w:rsidR="00206B16">
              <w:fldChar w:fldCharType="end"/>
            </w:r>
          </w:p>
          <w:p w14:paraId="49451828" w14:textId="77777777" w:rsidR="003A18D4" w:rsidRPr="00E94B9A" w:rsidRDefault="003A18D4">
            <w:pPr>
              <w:spacing w:after="0" w:line="240" w:lineRule="auto"/>
              <w:rPr>
                <w:rFonts w:ascii="Verdana" w:hAnsi="Verdana"/>
                <w:sz w:val="20"/>
                <w:szCs w:val="20"/>
                <w:lang w:val="en-GB"/>
              </w:rPr>
            </w:pPr>
          </w:p>
          <w:sdt>
            <w:sdtPr>
              <w:rPr>
                <w:rFonts w:ascii="Verdana" w:hAnsi="Verdana"/>
                <w:sz w:val="20"/>
                <w:szCs w:val="20"/>
              </w:rPr>
              <w:id w:val="1634057755"/>
              <w:showingPlcHdr/>
              <w:picture/>
            </w:sdtPr>
            <w:sdtEndPr/>
            <w:sdtContent>
              <w:p w14:paraId="6EED0AA4" w14:textId="165C8E2F" w:rsidR="005F6F02" w:rsidRDefault="00CF5C70">
                <w:pPr>
                  <w:spacing w:after="0" w:line="240" w:lineRule="auto"/>
                  <w:rPr>
                    <w:rFonts w:ascii="Verdana" w:hAnsi="Verdana"/>
                    <w:sz w:val="20"/>
                    <w:szCs w:val="20"/>
                  </w:rPr>
                </w:pPr>
                <w:r>
                  <w:rPr>
                    <w:rFonts w:ascii="Verdana" w:hAnsi="Verdana"/>
                    <w:noProof/>
                    <w:sz w:val="20"/>
                    <w:szCs w:val="20"/>
                  </w:rPr>
                  <w:drawing>
                    <wp:inline distT="0" distB="0" distL="0" distR="0" wp14:anchorId="0CAF1FCD" wp14:editId="6B0CE9C9">
                      <wp:extent cx="1318260" cy="1318260"/>
                      <wp:effectExtent l="0" t="0" r="0" b="0"/>
                      <wp:docPr id="12549815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sdtContent>
          </w:sdt>
          <w:p w14:paraId="6EED0AA5" w14:textId="77777777" w:rsidR="005F6F02" w:rsidRDefault="005F6F02">
            <w:pPr>
              <w:spacing w:after="0" w:line="240" w:lineRule="auto"/>
              <w:rPr>
                <w:rFonts w:ascii="Verdana" w:hAnsi="Verdana"/>
                <w:sz w:val="20"/>
                <w:szCs w:val="20"/>
              </w:rPr>
            </w:pPr>
          </w:p>
        </w:tc>
      </w:tr>
    </w:tbl>
    <w:p w14:paraId="6EED0AA7" w14:textId="77777777" w:rsidR="005F6F02" w:rsidRDefault="005F6F02">
      <w:pPr>
        <w:spacing w:after="0"/>
        <w:rPr>
          <w:rFonts w:ascii="Verdana" w:hAnsi="Verdana"/>
          <w:sz w:val="20"/>
          <w:szCs w:val="20"/>
        </w:rPr>
      </w:pPr>
    </w:p>
    <w:p w14:paraId="69B73BB0" w14:textId="77777777" w:rsidR="004C4F22" w:rsidRDefault="004C4F22">
      <w:r>
        <w:br w:type="page"/>
      </w:r>
    </w:p>
    <w:tbl>
      <w:tblPr>
        <w:tblW w:w="9166" w:type="dxa"/>
        <w:tblCellMar>
          <w:left w:w="10" w:type="dxa"/>
          <w:right w:w="10" w:type="dxa"/>
        </w:tblCellMar>
        <w:tblLook w:val="0000" w:firstRow="0" w:lastRow="0" w:firstColumn="0" w:lastColumn="0" w:noHBand="0" w:noVBand="0"/>
      </w:tblPr>
      <w:tblGrid>
        <w:gridCol w:w="9166"/>
      </w:tblGrid>
      <w:tr w:rsidR="00FE487F" w:rsidRPr="00A4003F" w14:paraId="2DE1D490" w14:textId="77777777" w:rsidTr="008B27B3">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F2DC" w14:textId="630A9620" w:rsidR="00FE487F" w:rsidRPr="00E94B9A" w:rsidRDefault="00E94B9A" w:rsidP="00FE487F">
            <w:pPr>
              <w:spacing w:after="0" w:line="240" w:lineRule="auto"/>
              <w:rPr>
                <w:lang w:val="en-GB"/>
              </w:rPr>
            </w:pPr>
            <w:r>
              <w:rPr>
                <w:rFonts w:ascii="Verdana" w:hAnsi="Verdana"/>
                <w:b/>
                <w:sz w:val="20"/>
                <w:szCs w:val="20"/>
                <w:lang w:val="en-GB"/>
              </w:rPr>
              <w:lastRenderedPageBreak/>
              <w:t xml:space="preserve">Student Administrative Services Centre    </w:t>
            </w:r>
            <w:r>
              <w:rPr>
                <w:rFonts w:ascii="Verdana" w:hAnsi="Verdana"/>
                <w:b/>
                <w:sz w:val="20"/>
                <w:szCs w:val="20"/>
                <w:lang w:val="en-GB"/>
              </w:rPr>
              <w:tab/>
            </w:r>
            <w:r>
              <w:rPr>
                <w:rFonts w:ascii="Verdana" w:hAnsi="Verdana"/>
                <w:b/>
                <w:sz w:val="20"/>
                <w:szCs w:val="20"/>
                <w:lang w:val="en-GB"/>
              </w:rPr>
              <w:tab/>
              <w:t xml:space="preserve">     </w:t>
            </w:r>
            <w:r>
              <w:rPr>
                <w:rFonts w:ascii="Verdana" w:hAnsi="Verdana"/>
                <w:b/>
                <w:sz w:val="20"/>
                <w:szCs w:val="20"/>
                <w:lang w:val="en-GB"/>
              </w:rPr>
              <w:tab/>
            </w:r>
            <w:r>
              <w:rPr>
                <w:rFonts w:ascii="Verdana" w:hAnsi="Verdana"/>
                <w:sz w:val="14"/>
                <w:szCs w:val="14"/>
                <w:lang w:val="en-GB"/>
              </w:rPr>
              <w:t>(</w:t>
            </w:r>
            <w:r>
              <w:rPr>
                <w:rFonts w:ascii="Verdana" w:hAnsi="Verdana"/>
                <w:sz w:val="12"/>
                <w:szCs w:val="12"/>
                <w:lang w:val="en-GB"/>
              </w:rPr>
              <w:t>to be filled in by a member of the SASC)</w:t>
            </w:r>
          </w:p>
        </w:tc>
      </w:tr>
      <w:tr w:rsidR="00FE487F" w14:paraId="60696A2D" w14:textId="77777777" w:rsidTr="008B27B3">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6EB4" w14:textId="77777777" w:rsidR="00FE487F" w:rsidRPr="00E94B9A" w:rsidRDefault="00FE487F" w:rsidP="008B27B3">
            <w:pPr>
              <w:spacing w:after="0" w:line="240" w:lineRule="auto"/>
              <w:rPr>
                <w:rFonts w:ascii="Verdana" w:hAnsi="Verdana"/>
                <w:sz w:val="20"/>
                <w:szCs w:val="20"/>
                <w:lang w:val="en-GB"/>
              </w:rPr>
            </w:pPr>
          </w:p>
          <w:p w14:paraId="73BF9F34" w14:textId="77777777" w:rsidR="00E94B9A" w:rsidRDefault="00E94B9A" w:rsidP="00E94B9A">
            <w:pPr>
              <w:spacing w:after="0" w:line="240" w:lineRule="auto"/>
              <w:jc w:val="both"/>
              <w:rPr>
                <w:lang w:val="en-GB"/>
              </w:rPr>
            </w:pPr>
            <w:r>
              <w:rPr>
                <w:rFonts w:ascii="Verdana" w:hAnsi="Verdana"/>
                <w:b/>
                <w:sz w:val="20"/>
                <w:szCs w:val="20"/>
                <w:lang w:val="en-GB"/>
              </w:rPr>
              <w:t>Complete deregistration</w:t>
            </w:r>
            <w:r>
              <w:rPr>
                <w:rFonts w:ascii="Verdana" w:hAnsi="Verdana"/>
                <w:sz w:val="20"/>
                <w:szCs w:val="20"/>
                <w:lang w:val="en-GB"/>
              </w:rPr>
              <w:t>:</w:t>
            </w:r>
          </w:p>
          <w:p w14:paraId="194B89C0" w14:textId="77777777" w:rsidR="00E94B9A" w:rsidRDefault="00E94B9A" w:rsidP="00E94B9A">
            <w:pPr>
              <w:spacing w:after="0" w:line="240" w:lineRule="auto"/>
              <w:jc w:val="both"/>
              <w:rPr>
                <w:rFonts w:ascii="Verdana" w:hAnsi="Verdana"/>
                <w:sz w:val="20"/>
                <w:szCs w:val="20"/>
                <w:lang w:val="en-GB"/>
              </w:rPr>
            </w:pPr>
          </w:p>
          <w:p w14:paraId="01F047F8" w14:textId="77777777" w:rsidR="00E94B9A" w:rsidRDefault="00E94B9A" w:rsidP="00E94B9A">
            <w:pPr>
              <w:spacing w:after="0" w:line="240" w:lineRule="auto"/>
              <w:jc w:val="both"/>
              <w:rPr>
                <w:rFonts w:ascii="Verdana" w:hAnsi="Verdana"/>
                <w:sz w:val="20"/>
                <w:szCs w:val="20"/>
                <w:lang w:val="en-GB"/>
              </w:rPr>
            </w:pPr>
            <w:r>
              <w:rPr>
                <w:rFonts w:ascii="Verdana" w:hAnsi="Verdana"/>
                <w:sz w:val="20"/>
                <w:szCs w:val="20"/>
                <w:lang w:val="en-GB"/>
              </w:rPr>
              <w:t>The deregistration is definite when this form is handed in at the student administrative services centre, which registers the deregistration in SAP with consequences for learning account, child benefit, tuition fee and scholarships.</w:t>
            </w:r>
          </w:p>
          <w:p w14:paraId="7A05B7ED" w14:textId="77777777" w:rsidR="00E94B9A" w:rsidRDefault="00E94B9A" w:rsidP="00E94B9A">
            <w:pPr>
              <w:spacing w:after="0" w:line="240" w:lineRule="auto"/>
              <w:jc w:val="both"/>
              <w:rPr>
                <w:rFonts w:ascii="Verdana" w:hAnsi="Verdana"/>
                <w:sz w:val="20"/>
                <w:szCs w:val="20"/>
                <w:lang w:val="en-GB"/>
              </w:rPr>
            </w:pPr>
            <w:r>
              <w:rPr>
                <w:rFonts w:ascii="Verdana" w:hAnsi="Verdana"/>
                <w:sz w:val="20"/>
                <w:szCs w:val="20"/>
                <w:lang w:val="en-GB"/>
              </w:rPr>
              <w:t xml:space="preserve"> </w:t>
            </w:r>
          </w:p>
          <w:p w14:paraId="1007FE3E" w14:textId="77777777" w:rsidR="00E94B9A" w:rsidRDefault="00E94B9A" w:rsidP="00E94B9A">
            <w:pPr>
              <w:spacing w:after="0" w:line="240" w:lineRule="auto"/>
              <w:jc w:val="both"/>
              <w:rPr>
                <w:rFonts w:ascii="Verdana" w:hAnsi="Verdana"/>
                <w:sz w:val="20"/>
                <w:szCs w:val="20"/>
                <w:lang w:val="en-GB"/>
              </w:rPr>
            </w:pPr>
            <w:r>
              <w:rPr>
                <w:rFonts w:ascii="Verdana" w:hAnsi="Verdana"/>
                <w:sz w:val="20"/>
                <w:szCs w:val="20"/>
                <w:lang w:val="en-GB"/>
              </w:rPr>
              <w:t xml:space="preserve">The date of receipt by the Student Administrative Services Centre  </w:t>
            </w:r>
          </w:p>
          <w:p w14:paraId="08D31CD0" w14:textId="1DB14473" w:rsidR="00FE487F" w:rsidRPr="00E94B9A" w:rsidRDefault="00E94B9A" w:rsidP="00E94B9A">
            <w:pPr>
              <w:spacing w:after="0" w:line="240" w:lineRule="auto"/>
              <w:jc w:val="both"/>
              <w:rPr>
                <w:rFonts w:ascii="Verdana" w:hAnsi="Verdana"/>
                <w:sz w:val="20"/>
                <w:szCs w:val="20"/>
                <w:lang w:val="en-GB"/>
              </w:rPr>
            </w:pPr>
            <w:r>
              <w:rPr>
                <w:rFonts w:ascii="Verdana" w:hAnsi="Verdana"/>
                <w:sz w:val="20"/>
                <w:szCs w:val="20"/>
                <w:lang w:val="en-GB"/>
              </w:rPr>
              <w:t>= the date of deregistration</w:t>
            </w:r>
            <w:r w:rsidR="005A7FA8" w:rsidRPr="00E94B9A">
              <w:rPr>
                <w:rFonts w:ascii="Verdana" w:hAnsi="Verdana"/>
                <w:sz w:val="20"/>
                <w:szCs w:val="20"/>
                <w:lang w:val="en-GB"/>
              </w:rPr>
              <w:t>:</w:t>
            </w:r>
            <w:r w:rsidR="003B2C53" w:rsidRPr="00E94B9A">
              <w:rPr>
                <w:rFonts w:ascii="Verdana" w:hAnsi="Verdana"/>
                <w:sz w:val="20"/>
                <w:szCs w:val="20"/>
                <w:lang w:val="en-GB"/>
              </w:rPr>
              <w:t xml:space="preserve"> </w:t>
            </w:r>
            <w:r w:rsidR="002262ED">
              <w:fldChar w:fldCharType="begin">
                <w:ffData>
                  <w:name w:val=""/>
                  <w:enabled/>
                  <w:calcOnExit w:val="0"/>
                  <w:textInput>
                    <w:type w:val="date"/>
                    <w:format w:val="d/MM/yyyy"/>
                  </w:textInput>
                </w:ffData>
              </w:fldChar>
            </w:r>
            <w:r w:rsidR="002262ED" w:rsidRPr="00E94B9A">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p>
          <w:p w14:paraId="26051C33" w14:textId="77777777" w:rsidR="00FE487F" w:rsidRPr="00E94B9A" w:rsidRDefault="00FE487F" w:rsidP="00FE487F">
            <w:pPr>
              <w:spacing w:after="0" w:line="240" w:lineRule="auto"/>
              <w:jc w:val="both"/>
              <w:rPr>
                <w:rFonts w:ascii="Verdana" w:hAnsi="Verdana"/>
                <w:sz w:val="20"/>
                <w:szCs w:val="20"/>
                <w:lang w:val="en-GB"/>
              </w:rPr>
            </w:pPr>
          </w:p>
          <w:p w14:paraId="7C6352AF" w14:textId="6216CB15" w:rsidR="00FE487F" w:rsidRPr="00E94B9A" w:rsidRDefault="00E94B9A" w:rsidP="009E544C">
            <w:pPr>
              <w:spacing w:after="120" w:line="240" w:lineRule="auto"/>
              <w:jc w:val="both"/>
              <w:rPr>
                <w:rFonts w:ascii="Verdana" w:hAnsi="Verdana"/>
                <w:sz w:val="20"/>
                <w:szCs w:val="20"/>
                <w:lang w:val="en-GB"/>
              </w:rPr>
            </w:pPr>
            <w:r>
              <w:rPr>
                <w:rFonts w:ascii="Verdana" w:hAnsi="Verdana"/>
                <w:sz w:val="20"/>
                <w:szCs w:val="20"/>
                <w:lang w:val="en-GB"/>
              </w:rPr>
              <w:t>Name member SASC</w:t>
            </w:r>
            <w:r w:rsidR="00FE487F" w:rsidRPr="00E94B9A">
              <w:rPr>
                <w:rFonts w:ascii="Verdana" w:hAnsi="Verdana"/>
                <w:sz w:val="20"/>
                <w:szCs w:val="20"/>
                <w:lang w:val="en-GB"/>
              </w:rPr>
              <w:t>:</w:t>
            </w:r>
            <w:r w:rsidR="00E8382A" w:rsidRPr="00E94B9A">
              <w:rPr>
                <w:rFonts w:ascii="Verdana" w:hAnsi="Verdana"/>
                <w:sz w:val="20"/>
                <w:szCs w:val="20"/>
                <w:lang w:val="en-GB"/>
              </w:rPr>
              <w:t xml:space="preserve"> </w:t>
            </w:r>
            <w:r w:rsidR="00001038" w:rsidRPr="00E94B9A">
              <w:rPr>
                <w:rFonts w:ascii="Verdana" w:hAnsi="Verdana"/>
                <w:sz w:val="20"/>
                <w:szCs w:val="20"/>
                <w:lang w:val="en-GB"/>
              </w:rPr>
              <w:t xml:space="preserve"> </w:t>
            </w:r>
            <w:r w:rsidR="002262ED">
              <w:fldChar w:fldCharType="begin">
                <w:ffData>
                  <w:name w:val="Text1"/>
                  <w:enabled/>
                  <w:calcOnExit w:val="0"/>
                  <w:textInput/>
                </w:ffData>
              </w:fldChar>
            </w:r>
            <w:bookmarkStart w:id="1" w:name="Text1"/>
            <w:r w:rsidR="002262ED" w:rsidRPr="00E94B9A">
              <w:rPr>
                <w:lang w:val="en-GB"/>
              </w:rPr>
              <w:instrText xml:space="preserve"> FORMTEXT </w:instrText>
            </w:r>
            <w:r w:rsidR="002262ED">
              <w:fldChar w:fldCharType="separate"/>
            </w:r>
            <w:r w:rsidR="002262ED">
              <w:rPr>
                <w:noProof/>
              </w:rPr>
              <w:t> </w:t>
            </w:r>
            <w:r w:rsidR="002262ED">
              <w:rPr>
                <w:noProof/>
              </w:rPr>
              <w:t> </w:t>
            </w:r>
            <w:r w:rsidR="002262ED">
              <w:rPr>
                <w:noProof/>
              </w:rPr>
              <w:t> </w:t>
            </w:r>
            <w:r w:rsidR="002262ED">
              <w:rPr>
                <w:noProof/>
              </w:rPr>
              <w:t> </w:t>
            </w:r>
            <w:r w:rsidR="002262ED">
              <w:rPr>
                <w:noProof/>
              </w:rPr>
              <w:t> </w:t>
            </w:r>
            <w:r w:rsidR="002262ED">
              <w:fldChar w:fldCharType="end"/>
            </w:r>
            <w:bookmarkEnd w:id="1"/>
          </w:p>
          <w:p w14:paraId="7603FF6F" w14:textId="481ECA37" w:rsidR="00FE487F" w:rsidRPr="00A4003F" w:rsidRDefault="00E94B9A" w:rsidP="00FE487F">
            <w:pPr>
              <w:spacing w:after="0" w:line="240" w:lineRule="auto"/>
              <w:jc w:val="both"/>
              <w:rPr>
                <w:rFonts w:ascii="Verdana" w:hAnsi="Verdana"/>
                <w:sz w:val="20"/>
                <w:szCs w:val="20"/>
                <w:lang w:val="en-GB"/>
              </w:rPr>
            </w:pPr>
            <w:r>
              <w:rPr>
                <w:rFonts w:ascii="Verdana" w:hAnsi="Verdana"/>
                <w:sz w:val="20"/>
                <w:szCs w:val="20"/>
                <w:lang w:val="en-GB"/>
              </w:rPr>
              <w:t xml:space="preserve">Signature member SASC </w:t>
            </w:r>
            <w:r>
              <w:rPr>
                <w:rFonts w:ascii="Verdana" w:hAnsi="Verdana"/>
                <w:sz w:val="20"/>
                <w:szCs w:val="20"/>
                <w:lang w:val="en-US"/>
              </w:rPr>
              <w:t>(manual, digital, scanned</w:t>
            </w:r>
            <w:r w:rsidR="00F30C55" w:rsidRPr="00A4003F">
              <w:rPr>
                <w:rFonts w:ascii="Verdana" w:hAnsi="Verdana"/>
                <w:sz w:val="20"/>
                <w:szCs w:val="20"/>
                <w:lang w:val="en-GB"/>
              </w:rPr>
              <w:t>)</w:t>
            </w:r>
            <w:r w:rsidR="00FE487F" w:rsidRPr="00A4003F">
              <w:rPr>
                <w:rFonts w:ascii="Verdana" w:hAnsi="Verdana"/>
                <w:sz w:val="20"/>
                <w:szCs w:val="20"/>
                <w:lang w:val="en-GB"/>
              </w:rPr>
              <w:t>:</w:t>
            </w:r>
            <w:r w:rsidR="00206B16" w:rsidRPr="00A4003F">
              <w:rPr>
                <w:rFonts w:ascii="Verdana" w:hAnsi="Verdana"/>
                <w:sz w:val="20"/>
                <w:szCs w:val="20"/>
                <w:lang w:val="en-GB"/>
              </w:rPr>
              <w:t xml:space="preserve"> </w:t>
            </w:r>
            <w:r w:rsidR="00206B16">
              <w:fldChar w:fldCharType="begin">
                <w:ffData>
                  <w:name w:val=""/>
                  <w:enabled/>
                  <w:calcOnExit w:val="0"/>
                  <w:textInput/>
                </w:ffData>
              </w:fldChar>
            </w:r>
            <w:r w:rsidR="00206B16" w:rsidRPr="00A4003F">
              <w:rPr>
                <w:lang w:val="en-GB"/>
              </w:rPr>
              <w:instrText xml:space="preserve"> FORMTEXT </w:instrText>
            </w:r>
            <w:r w:rsidR="00206B16">
              <w:fldChar w:fldCharType="separate"/>
            </w:r>
            <w:r w:rsidR="00206B16">
              <w:rPr>
                <w:noProof/>
              </w:rPr>
              <w:t> </w:t>
            </w:r>
            <w:r w:rsidR="00206B16">
              <w:rPr>
                <w:noProof/>
              </w:rPr>
              <w:t> </w:t>
            </w:r>
            <w:r w:rsidR="00206B16">
              <w:rPr>
                <w:noProof/>
              </w:rPr>
              <w:t> </w:t>
            </w:r>
            <w:r w:rsidR="00206B16">
              <w:rPr>
                <w:noProof/>
              </w:rPr>
              <w:t> </w:t>
            </w:r>
            <w:r w:rsidR="00206B16">
              <w:rPr>
                <w:noProof/>
              </w:rPr>
              <w:t> </w:t>
            </w:r>
            <w:r w:rsidR="00206B16">
              <w:fldChar w:fldCharType="end"/>
            </w:r>
          </w:p>
          <w:p w14:paraId="32CD37C8" w14:textId="3B94092F" w:rsidR="00C5297A" w:rsidRPr="00A4003F" w:rsidRDefault="00C5297A" w:rsidP="008B27B3">
            <w:pPr>
              <w:spacing w:after="0" w:line="240" w:lineRule="auto"/>
              <w:rPr>
                <w:rFonts w:ascii="Verdana" w:hAnsi="Verdana"/>
                <w:sz w:val="20"/>
                <w:szCs w:val="20"/>
                <w:lang w:val="en-GB"/>
              </w:rPr>
            </w:pPr>
          </w:p>
          <w:sdt>
            <w:sdtPr>
              <w:rPr>
                <w:rFonts w:ascii="Verdana" w:hAnsi="Verdana"/>
                <w:sz w:val="20"/>
                <w:szCs w:val="20"/>
              </w:rPr>
              <w:id w:val="-1760903399"/>
              <w:showingPlcHdr/>
              <w:picture/>
            </w:sdtPr>
            <w:sdtEndPr/>
            <w:sdtContent>
              <w:p w14:paraId="3931330E" w14:textId="1015FECB" w:rsidR="00C5297A" w:rsidRPr="0049073F" w:rsidRDefault="00C14C71" w:rsidP="008B27B3">
                <w:pPr>
                  <w:spacing w:after="0" w:line="240" w:lineRule="auto"/>
                  <w:rPr>
                    <w:rFonts w:ascii="Verdana" w:hAnsi="Verdana"/>
                    <w:sz w:val="20"/>
                    <w:szCs w:val="20"/>
                  </w:rPr>
                </w:pPr>
                <w:r>
                  <w:rPr>
                    <w:rFonts w:ascii="Verdana" w:hAnsi="Verdana"/>
                    <w:noProof/>
                    <w:sz w:val="20"/>
                    <w:szCs w:val="20"/>
                  </w:rPr>
                  <w:drawing>
                    <wp:inline distT="0" distB="0" distL="0" distR="0" wp14:anchorId="2C5A4AAF" wp14:editId="64EBB0AF">
                      <wp:extent cx="1280160" cy="12801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sdtContent>
          </w:sdt>
          <w:p w14:paraId="4AC0C599" w14:textId="77777777" w:rsidR="00F30C55" w:rsidRPr="0049073F" w:rsidRDefault="00F30C55" w:rsidP="008B27B3">
            <w:pPr>
              <w:spacing w:after="0" w:line="240" w:lineRule="auto"/>
              <w:rPr>
                <w:rFonts w:ascii="Verdana" w:hAnsi="Verdana"/>
                <w:sz w:val="20"/>
                <w:szCs w:val="20"/>
              </w:rPr>
            </w:pPr>
          </w:p>
        </w:tc>
      </w:tr>
    </w:tbl>
    <w:p w14:paraId="6EED0AA8" w14:textId="40E6E369" w:rsidR="005F6F02" w:rsidRPr="00C5297A" w:rsidRDefault="005F6F02" w:rsidP="00C5297A">
      <w:pPr>
        <w:spacing w:after="0"/>
        <w:rPr>
          <w:rFonts w:ascii="Verdana" w:hAnsi="Verdana"/>
          <w:sz w:val="2"/>
          <w:szCs w:val="20"/>
        </w:rPr>
      </w:pPr>
    </w:p>
    <w:sectPr w:rsidR="005F6F02" w:rsidRPr="00C5297A">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1E734" w14:textId="77777777" w:rsidR="002E7E76" w:rsidRDefault="002E7E76">
      <w:pPr>
        <w:spacing w:after="0" w:line="240" w:lineRule="auto"/>
      </w:pPr>
      <w:r>
        <w:separator/>
      </w:r>
    </w:p>
  </w:endnote>
  <w:endnote w:type="continuationSeparator" w:id="0">
    <w:p w14:paraId="43A60CEF" w14:textId="77777777" w:rsidR="002E7E76" w:rsidRDefault="002E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C838" w14:textId="77777777" w:rsidR="00E46069" w:rsidRDefault="00E46069" w:rsidP="00E46069">
    <w:pPr>
      <w:pStyle w:val="Voettekst"/>
      <w:jc w:val="center"/>
      <w:rPr>
        <w:sz w:val="14"/>
        <w:szCs w:val="14"/>
        <w:lang w:val="en-US"/>
      </w:rPr>
    </w:pPr>
    <w:r>
      <w:rPr>
        <w:sz w:val="14"/>
        <w:szCs w:val="14"/>
        <w:lang w:val="en-US"/>
      </w:rPr>
      <w:t xml:space="preserve">This form supports the correct application of the Education and Examination Regulations. Suggestions? Please send an e-mail to </w:t>
    </w:r>
    <w:hyperlink r:id="rId1" w:history="1">
      <w:r>
        <w:rPr>
          <w:rStyle w:val="Hyperlink"/>
          <w:sz w:val="14"/>
          <w:szCs w:val="14"/>
          <w:lang w:val="en-US"/>
        </w:rPr>
        <w:t>sa@odisee.be</w:t>
      </w:r>
    </w:hyperlink>
  </w:p>
  <w:p w14:paraId="566BE848" w14:textId="77777777" w:rsidR="00E46069" w:rsidRDefault="00E46069" w:rsidP="00E46069">
    <w:pPr>
      <w:pStyle w:val="Voettekst"/>
      <w:jc w:val="center"/>
      <w:rPr>
        <w:sz w:val="14"/>
        <w:szCs w:val="14"/>
        <w:lang w:val="en-US"/>
      </w:rPr>
    </w:pPr>
    <w:r>
      <w:rPr>
        <w:sz w:val="14"/>
        <w:szCs w:val="14"/>
        <w:lang w:val="en-US"/>
      </w:rPr>
      <w:t>The personal data we collect from you on this form will only be used to decide whether or not to allow this request.</w:t>
    </w:r>
  </w:p>
  <w:p w14:paraId="04BAE721" w14:textId="77777777" w:rsidR="00E46069" w:rsidRDefault="00E46069" w:rsidP="00E46069">
    <w:pPr>
      <w:pStyle w:val="Voettekst"/>
      <w:jc w:val="center"/>
      <w:rPr>
        <w:sz w:val="14"/>
        <w:szCs w:val="14"/>
        <w:lang w:val="en-US"/>
      </w:rPr>
    </w:pPr>
    <w:r>
      <w:rPr>
        <w:sz w:val="14"/>
        <w:szCs w:val="14"/>
        <w:lang w:val="en-US"/>
      </w:rPr>
      <w:t>This form will be added to your registration file.</w:t>
    </w:r>
  </w:p>
  <w:p w14:paraId="6EED0AB9" w14:textId="32A98C68" w:rsidR="000262A0" w:rsidRPr="00E46069" w:rsidRDefault="00E46069" w:rsidP="00E46069">
    <w:pPr>
      <w:pStyle w:val="Voettekst"/>
      <w:jc w:val="center"/>
      <w:rPr>
        <w:sz w:val="14"/>
        <w:szCs w:val="14"/>
        <w:lang w:val="en-US"/>
      </w:rPr>
    </w:pPr>
    <w:r>
      <w:rPr>
        <w:sz w:val="14"/>
        <w:szCs w:val="14"/>
        <w:lang w:val="en-US"/>
      </w:rPr>
      <w:t xml:space="preserve">For more information, please consult the privacy statement for students on </w:t>
    </w:r>
    <w:hyperlink r:id="rId2" w:history="1">
      <w:r w:rsidRPr="00C848E8">
        <w:rPr>
          <w:rStyle w:val="Hyperlink"/>
          <w:sz w:val="14"/>
          <w:szCs w:val="14"/>
          <w:lang w:val="en-US"/>
        </w:rPr>
        <w:t>www.odisee.be/en/regulation</w:t>
      </w:r>
    </w:hyperlink>
    <w:r>
      <w:rPr>
        <w:sz w:val="14"/>
        <w:szCs w:val="14"/>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B7BC0" w14:textId="77777777" w:rsidR="002E7E76" w:rsidRDefault="002E7E76">
      <w:pPr>
        <w:spacing w:after="0" w:line="240" w:lineRule="auto"/>
      </w:pPr>
      <w:r>
        <w:rPr>
          <w:color w:val="000000"/>
        </w:rPr>
        <w:separator/>
      </w:r>
    </w:p>
  </w:footnote>
  <w:footnote w:type="continuationSeparator" w:id="0">
    <w:p w14:paraId="0B53D5FB" w14:textId="77777777" w:rsidR="002E7E76" w:rsidRDefault="002E7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D0AB7" w14:textId="1B7A14CF" w:rsidR="000262A0" w:rsidRDefault="00D8683C">
    <w:pPr>
      <w:pStyle w:val="Koptekst"/>
    </w:pPr>
    <w:r>
      <w:tab/>
    </w:r>
    <w:r>
      <w:tab/>
    </w:r>
    <w:r>
      <w:rPr>
        <w:rFonts w:ascii="Verdana" w:hAnsi="Verdana"/>
        <w:sz w:val="16"/>
        <w:szCs w:val="16"/>
      </w:rPr>
      <w:t>Form</w:t>
    </w:r>
    <w:r w:rsidRPr="00467F11">
      <w:rPr>
        <w:rFonts w:ascii="Verdana" w:hAnsi="Verdana"/>
        <w:sz w:val="16"/>
        <w:szCs w:val="16"/>
      </w:rPr>
      <w:t xml:space="preserve"> </w:t>
    </w:r>
    <w:r w:rsidR="00E46069">
      <w:rPr>
        <w:rFonts w:ascii="Verdana" w:hAnsi="Verdana"/>
        <w:sz w:val="16"/>
        <w:szCs w:val="16"/>
      </w:rPr>
      <w:t>E</w:t>
    </w:r>
    <w:r w:rsidRPr="00467F11">
      <w:rPr>
        <w:rFonts w:ascii="Verdana" w:hAnsi="Verdana"/>
        <w:sz w:val="16"/>
        <w:szCs w:val="16"/>
      </w:rPr>
      <w:t>ER</w:t>
    </w:r>
    <w:r w:rsidR="002A2423" w:rsidRPr="00467F11">
      <w:rPr>
        <w:rFonts w:ascii="Verdana" w:hAnsi="Verdana"/>
        <w:sz w:val="16"/>
        <w:szCs w:val="16"/>
      </w:rPr>
      <w:t xml:space="preserve"> </w:t>
    </w:r>
    <w:r w:rsidR="00F32906" w:rsidRPr="00467F11">
      <w:rPr>
        <w:rFonts w:ascii="Verdana" w:hAnsi="Verdana"/>
        <w:sz w:val="16"/>
        <w:szCs w:val="16"/>
      </w:rPr>
      <w:t>2</w:t>
    </w:r>
    <w:r w:rsidR="002D1169">
      <w:rPr>
        <w:rFonts w:ascii="Verdana" w:hAnsi="Verdana"/>
        <w:sz w:val="16"/>
        <w:szCs w:val="16"/>
      </w:rPr>
      <w:t>3</w:t>
    </w:r>
    <w:r w:rsidR="001521CD">
      <w:rPr>
        <w:rFonts w:ascii="Verdana" w:hAnsi="Verdana"/>
        <w:sz w:val="16"/>
        <w:szCs w:val="16"/>
      </w:rPr>
      <w:t>-</w:t>
    </w:r>
    <w:r w:rsidR="00C711EC" w:rsidRPr="00467F11">
      <w:rPr>
        <w:rFonts w:ascii="Verdana" w:hAnsi="Verdana"/>
        <w:sz w:val="16"/>
        <w:szCs w:val="16"/>
      </w:rPr>
      <w:t>2</w:t>
    </w:r>
    <w:r w:rsidR="002D1169">
      <w:rPr>
        <w:rFonts w:ascii="Verdana" w:hAnsi="Verdana"/>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3BDB"/>
    <w:multiLevelType w:val="hybridMultilevel"/>
    <w:tmpl w:val="F84E7D7C"/>
    <w:lvl w:ilvl="0" w:tplc="4B36B4A6">
      <w:numFmt w:val="bullet"/>
      <w:lvlText w:val=""/>
      <w:lvlJc w:val="left"/>
      <w:pPr>
        <w:ind w:left="1065" w:hanging="360"/>
      </w:pPr>
      <w:rPr>
        <w:rFonts w:ascii="Symbol" w:eastAsia="Calibri" w:hAnsi="Symbol" w:cs="Times New Roman"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28410CF6"/>
    <w:multiLevelType w:val="hybridMultilevel"/>
    <w:tmpl w:val="5DCCDD46"/>
    <w:lvl w:ilvl="0" w:tplc="12C8E276">
      <w:start w:val="1"/>
      <w:numFmt w:val="bullet"/>
      <w:lvlText w:val="o"/>
      <w:lvlJc w:val="left"/>
      <w:pPr>
        <w:ind w:left="720" w:hanging="363"/>
      </w:pPr>
      <w:rPr>
        <w:rFonts w:ascii="Courier New" w:hAnsi="Courier New" w:hint="default"/>
        <w:sz w:val="32"/>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 w15:restartNumberingAfterBreak="0">
    <w:nsid w:val="6A7B34CF"/>
    <w:multiLevelType w:val="multilevel"/>
    <w:tmpl w:val="1F74E88E"/>
    <w:lvl w:ilvl="0">
      <w:numFmt w:val="bullet"/>
      <w:lvlText w:val="-"/>
      <w:lvlJc w:val="left"/>
      <w:pPr>
        <w:ind w:left="357" w:hanging="357"/>
      </w:pPr>
      <w:rPr>
        <w:rFonts w:ascii="Verdana" w:hAnsi="Verdana"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3" w15:restartNumberingAfterBreak="0">
    <w:nsid w:val="769B64FB"/>
    <w:multiLevelType w:val="multilevel"/>
    <w:tmpl w:val="A04ACC0C"/>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Ttz5WmshCu27+dCpLPej5JNUt2McvF9V/edF3egHJWqALw+hSGXP88yt2S/XaG2QkoUy9VR73ICzipLuyZ/DFw==" w:salt="w0a6KUKfPd9NFFE7b1wTDg=="/>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02"/>
    <w:rsid w:val="00001038"/>
    <w:rsid w:val="00004397"/>
    <w:rsid w:val="00022276"/>
    <w:rsid w:val="0002731A"/>
    <w:rsid w:val="000543C6"/>
    <w:rsid w:val="000C4C64"/>
    <w:rsid w:val="000E4AE0"/>
    <w:rsid w:val="000E7B17"/>
    <w:rsid w:val="00127E59"/>
    <w:rsid w:val="001521CD"/>
    <w:rsid w:val="00185B44"/>
    <w:rsid w:val="00187413"/>
    <w:rsid w:val="001B4041"/>
    <w:rsid w:val="001C24B5"/>
    <w:rsid w:val="00204990"/>
    <w:rsid w:val="00206B16"/>
    <w:rsid w:val="002262ED"/>
    <w:rsid w:val="0026699D"/>
    <w:rsid w:val="00294695"/>
    <w:rsid w:val="002A2423"/>
    <w:rsid w:val="002D1169"/>
    <w:rsid w:val="002D4B70"/>
    <w:rsid w:val="002E7E76"/>
    <w:rsid w:val="0030042D"/>
    <w:rsid w:val="0031672D"/>
    <w:rsid w:val="003350E2"/>
    <w:rsid w:val="00355CEC"/>
    <w:rsid w:val="003A18D4"/>
    <w:rsid w:val="003A5F11"/>
    <w:rsid w:val="003B2C53"/>
    <w:rsid w:val="003C3DCE"/>
    <w:rsid w:val="003F26DC"/>
    <w:rsid w:val="003F4FED"/>
    <w:rsid w:val="004231FC"/>
    <w:rsid w:val="00467F11"/>
    <w:rsid w:val="00475EAD"/>
    <w:rsid w:val="0049073F"/>
    <w:rsid w:val="004A6CD6"/>
    <w:rsid w:val="004B4E3D"/>
    <w:rsid w:val="004C4F22"/>
    <w:rsid w:val="00504EBC"/>
    <w:rsid w:val="00573E35"/>
    <w:rsid w:val="005740B2"/>
    <w:rsid w:val="00582910"/>
    <w:rsid w:val="005A7FA8"/>
    <w:rsid w:val="005D589B"/>
    <w:rsid w:val="005F6061"/>
    <w:rsid w:val="005F6F02"/>
    <w:rsid w:val="00601102"/>
    <w:rsid w:val="00646355"/>
    <w:rsid w:val="006838EE"/>
    <w:rsid w:val="00684AFB"/>
    <w:rsid w:val="00692BCC"/>
    <w:rsid w:val="00697D03"/>
    <w:rsid w:val="006A2E59"/>
    <w:rsid w:val="006A6B76"/>
    <w:rsid w:val="006C1DEF"/>
    <w:rsid w:val="006D5AC7"/>
    <w:rsid w:val="00757E9E"/>
    <w:rsid w:val="00771120"/>
    <w:rsid w:val="00772CF2"/>
    <w:rsid w:val="00774CFB"/>
    <w:rsid w:val="00776508"/>
    <w:rsid w:val="0078187F"/>
    <w:rsid w:val="007B4729"/>
    <w:rsid w:val="007C7BEF"/>
    <w:rsid w:val="007D6D24"/>
    <w:rsid w:val="007E7C07"/>
    <w:rsid w:val="0083036E"/>
    <w:rsid w:val="00847C1D"/>
    <w:rsid w:val="008517D6"/>
    <w:rsid w:val="008707CD"/>
    <w:rsid w:val="008F19B1"/>
    <w:rsid w:val="00917A40"/>
    <w:rsid w:val="00930C3E"/>
    <w:rsid w:val="00934D30"/>
    <w:rsid w:val="00952DE4"/>
    <w:rsid w:val="00960DBA"/>
    <w:rsid w:val="009838E4"/>
    <w:rsid w:val="0099634A"/>
    <w:rsid w:val="009A50F0"/>
    <w:rsid w:val="009C4A72"/>
    <w:rsid w:val="009E544C"/>
    <w:rsid w:val="00A12194"/>
    <w:rsid w:val="00A175AF"/>
    <w:rsid w:val="00A4003F"/>
    <w:rsid w:val="00A43EC0"/>
    <w:rsid w:val="00A45F48"/>
    <w:rsid w:val="00A55D74"/>
    <w:rsid w:val="00A6585E"/>
    <w:rsid w:val="00A724AD"/>
    <w:rsid w:val="00A80624"/>
    <w:rsid w:val="00A82D75"/>
    <w:rsid w:val="00A9435D"/>
    <w:rsid w:val="00B16882"/>
    <w:rsid w:val="00B34C87"/>
    <w:rsid w:val="00B424D6"/>
    <w:rsid w:val="00B479C4"/>
    <w:rsid w:val="00B52DCE"/>
    <w:rsid w:val="00B92118"/>
    <w:rsid w:val="00BB570B"/>
    <w:rsid w:val="00BE330F"/>
    <w:rsid w:val="00C14C71"/>
    <w:rsid w:val="00C16CDB"/>
    <w:rsid w:val="00C16DAD"/>
    <w:rsid w:val="00C5297A"/>
    <w:rsid w:val="00C67E08"/>
    <w:rsid w:val="00C711EC"/>
    <w:rsid w:val="00C92566"/>
    <w:rsid w:val="00C950A2"/>
    <w:rsid w:val="00CF5C70"/>
    <w:rsid w:val="00D07C58"/>
    <w:rsid w:val="00D475CD"/>
    <w:rsid w:val="00D6109C"/>
    <w:rsid w:val="00D6438F"/>
    <w:rsid w:val="00D8683C"/>
    <w:rsid w:val="00D93EAF"/>
    <w:rsid w:val="00DA4889"/>
    <w:rsid w:val="00E46069"/>
    <w:rsid w:val="00E53090"/>
    <w:rsid w:val="00E67D6A"/>
    <w:rsid w:val="00E8382A"/>
    <w:rsid w:val="00E94B9A"/>
    <w:rsid w:val="00EC6B57"/>
    <w:rsid w:val="00F0405F"/>
    <w:rsid w:val="00F2741F"/>
    <w:rsid w:val="00F30C55"/>
    <w:rsid w:val="00F32906"/>
    <w:rsid w:val="00F4679F"/>
    <w:rsid w:val="00F64812"/>
    <w:rsid w:val="00F77EC5"/>
    <w:rsid w:val="00F9344C"/>
    <w:rsid w:val="00FA62F4"/>
    <w:rsid w:val="00FC05CE"/>
    <w:rsid w:val="00FC5E4E"/>
    <w:rsid w:val="00FE487F"/>
    <w:rsid w:val="00FE75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ED0A52"/>
  <w15:docId w15:val="{27861E50-E81F-4621-8240-7584219D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HeaderChar">
    <w:name w:val="Header Char"/>
    <w:basedOn w:val="Standaardalinea-lettertype"/>
  </w:style>
  <w:style w:type="paragraph" w:styleId="Voettekst">
    <w:name w:val="footer"/>
    <w:basedOn w:val="Standaard"/>
    <w:link w:val="VoettekstChar"/>
    <w:pPr>
      <w:tabs>
        <w:tab w:val="center" w:pos="4513"/>
        <w:tab w:val="right" w:pos="9026"/>
      </w:tabs>
      <w:spacing w:after="0" w:line="240" w:lineRule="auto"/>
    </w:pPr>
  </w:style>
  <w:style w:type="character" w:customStyle="1" w:styleId="FooterChar">
    <w:name w:val="Footer Char"/>
    <w:basedOn w:val="Standaardalinea-lettertype"/>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onTextChar">
    <w:name w:val="Balloon Text Char"/>
    <w:basedOn w:val="Standaardalinea-lettertype"/>
    <w:rPr>
      <w:rFonts w:ascii="Tahoma" w:hAnsi="Tahoma" w:cs="Tahoma"/>
      <w:sz w:val="16"/>
      <w:szCs w:val="16"/>
    </w:rPr>
  </w:style>
  <w:style w:type="paragraph" w:styleId="Lijstalinea">
    <w:name w:val="List Paragraph"/>
    <w:basedOn w:val="Standaard"/>
    <w:qFormat/>
    <w:pPr>
      <w:ind w:left="720"/>
    </w:pPr>
  </w:style>
  <w:style w:type="character" w:styleId="Hyperlink">
    <w:name w:val="Hyperlink"/>
    <w:basedOn w:val="Standaardalinea-lettertype"/>
    <w:uiPriority w:val="99"/>
    <w:unhideWhenUsed/>
    <w:rsid w:val="00A9435D"/>
    <w:rPr>
      <w:color w:val="0000FF" w:themeColor="hyperlink"/>
      <w:u w:val="single"/>
    </w:rPr>
  </w:style>
  <w:style w:type="table" w:styleId="Tabelraster">
    <w:name w:val="Table Grid"/>
    <w:basedOn w:val="Standaardtabel"/>
    <w:uiPriority w:val="59"/>
    <w:rsid w:val="005A7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01102"/>
    <w:rPr>
      <w:color w:val="605E5C"/>
      <w:shd w:val="clear" w:color="auto" w:fill="E1DFDD"/>
    </w:rPr>
  </w:style>
  <w:style w:type="paragraph" w:styleId="Geenafstand">
    <w:name w:val="No Spacing"/>
    <w:uiPriority w:val="1"/>
    <w:qFormat/>
    <w:rsid w:val="00D6438F"/>
    <w:pPr>
      <w:suppressAutoHyphens/>
      <w:spacing w:after="0" w:line="240" w:lineRule="auto"/>
    </w:pPr>
  </w:style>
  <w:style w:type="character" w:customStyle="1" w:styleId="VoettekstChar">
    <w:name w:val="Voettekst Char"/>
    <w:basedOn w:val="Standaardalinea-lettertype"/>
    <w:link w:val="Voettekst"/>
    <w:rsid w:val="00E46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145">
      <w:bodyDiv w:val="1"/>
      <w:marLeft w:val="0"/>
      <w:marRight w:val="0"/>
      <w:marTop w:val="0"/>
      <w:marBottom w:val="0"/>
      <w:divBdr>
        <w:top w:val="none" w:sz="0" w:space="0" w:color="auto"/>
        <w:left w:val="none" w:sz="0" w:space="0" w:color="auto"/>
        <w:bottom w:val="none" w:sz="0" w:space="0" w:color="auto"/>
        <w:right w:val="none" w:sz="0" w:space="0" w:color="auto"/>
      </w:divBdr>
    </w:div>
    <w:div w:id="517550979">
      <w:bodyDiv w:val="1"/>
      <w:marLeft w:val="0"/>
      <w:marRight w:val="0"/>
      <w:marTop w:val="0"/>
      <w:marBottom w:val="0"/>
      <w:divBdr>
        <w:top w:val="none" w:sz="0" w:space="0" w:color="auto"/>
        <w:left w:val="none" w:sz="0" w:space="0" w:color="auto"/>
        <w:bottom w:val="none" w:sz="0" w:space="0" w:color="auto"/>
        <w:right w:val="none" w:sz="0" w:space="0" w:color="auto"/>
      </w:divBdr>
    </w:div>
    <w:div w:id="575747354">
      <w:bodyDiv w:val="1"/>
      <w:marLeft w:val="0"/>
      <w:marRight w:val="0"/>
      <w:marTop w:val="0"/>
      <w:marBottom w:val="0"/>
      <w:divBdr>
        <w:top w:val="none" w:sz="0" w:space="0" w:color="auto"/>
        <w:left w:val="none" w:sz="0" w:space="0" w:color="auto"/>
        <w:bottom w:val="none" w:sz="0" w:space="0" w:color="auto"/>
        <w:right w:val="none" w:sz="0" w:space="0" w:color="auto"/>
      </w:divBdr>
    </w:div>
    <w:div w:id="674498630">
      <w:bodyDiv w:val="1"/>
      <w:marLeft w:val="0"/>
      <w:marRight w:val="0"/>
      <w:marTop w:val="0"/>
      <w:marBottom w:val="0"/>
      <w:divBdr>
        <w:top w:val="none" w:sz="0" w:space="0" w:color="auto"/>
        <w:left w:val="none" w:sz="0" w:space="0" w:color="auto"/>
        <w:bottom w:val="none" w:sz="0" w:space="0" w:color="auto"/>
        <w:right w:val="none" w:sz="0" w:space="0" w:color="auto"/>
      </w:divBdr>
    </w:div>
    <w:div w:id="684866156">
      <w:bodyDiv w:val="1"/>
      <w:marLeft w:val="0"/>
      <w:marRight w:val="0"/>
      <w:marTop w:val="0"/>
      <w:marBottom w:val="0"/>
      <w:divBdr>
        <w:top w:val="none" w:sz="0" w:space="0" w:color="auto"/>
        <w:left w:val="none" w:sz="0" w:space="0" w:color="auto"/>
        <w:bottom w:val="none" w:sz="0" w:space="0" w:color="auto"/>
        <w:right w:val="none" w:sz="0" w:space="0" w:color="auto"/>
      </w:divBdr>
    </w:div>
    <w:div w:id="762796026">
      <w:bodyDiv w:val="1"/>
      <w:marLeft w:val="0"/>
      <w:marRight w:val="0"/>
      <w:marTop w:val="0"/>
      <w:marBottom w:val="0"/>
      <w:divBdr>
        <w:top w:val="none" w:sz="0" w:space="0" w:color="auto"/>
        <w:left w:val="none" w:sz="0" w:space="0" w:color="auto"/>
        <w:bottom w:val="none" w:sz="0" w:space="0" w:color="auto"/>
        <w:right w:val="none" w:sz="0" w:space="0" w:color="auto"/>
      </w:divBdr>
    </w:div>
    <w:div w:id="788207513">
      <w:bodyDiv w:val="1"/>
      <w:marLeft w:val="0"/>
      <w:marRight w:val="0"/>
      <w:marTop w:val="0"/>
      <w:marBottom w:val="0"/>
      <w:divBdr>
        <w:top w:val="none" w:sz="0" w:space="0" w:color="auto"/>
        <w:left w:val="none" w:sz="0" w:space="0" w:color="auto"/>
        <w:bottom w:val="none" w:sz="0" w:space="0" w:color="auto"/>
        <w:right w:val="none" w:sz="0" w:space="0" w:color="auto"/>
      </w:divBdr>
    </w:div>
    <w:div w:id="820804097">
      <w:bodyDiv w:val="1"/>
      <w:marLeft w:val="0"/>
      <w:marRight w:val="0"/>
      <w:marTop w:val="0"/>
      <w:marBottom w:val="0"/>
      <w:divBdr>
        <w:top w:val="none" w:sz="0" w:space="0" w:color="auto"/>
        <w:left w:val="none" w:sz="0" w:space="0" w:color="auto"/>
        <w:bottom w:val="none" w:sz="0" w:space="0" w:color="auto"/>
        <w:right w:val="none" w:sz="0" w:space="0" w:color="auto"/>
      </w:divBdr>
    </w:div>
    <w:div w:id="1038747990">
      <w:bodyDiv w:val="1"/>
      <w:marLeft w:val="0"/>
      <w:marRight w:val="0"/>
      <w:marTop w:val="0"/>
      <w:marBottom w:val="0"/>
      <w:divBdr>
        <w:top w:val="none" w:sz="0" w:space="0" w:color="auto"/>
        <w:left w:val="none" w:sz="0" w:space="0" w:color="auto"/>
        <w:bottom w:val="none" w:sz="0" w:space="0" w:color="auto"/>
        <w:right w:val="none" w:sz="0" w:space="0" w:color="auto"/>
      </w:divBdr>
    </w:div>
    <w:div w:id="1375426415">
      <w:bodyDiv w:val="1"/>
      <w:marLeft w:val="0"/>
      <w:marRight w:val="0"/>
      <w:marTop w:val="0"/>
      <w:marBottom w:val="0"/>
      <w:divBdr>
        <w:top w:val="none" w:sz="0" w:space="0" w:color="auto"/>
        <w:left w:val="none" w:sz="0" w:space="0" w:color="auto"/>
        <w:bottom w:val="none" w:sz="0" w:space="0" w:color="auto"/>
        <w:right w:val="none" w:sz="0" w:space="0" w:color="auto"/>
      </w:divBdr>
    </w:div>
    <w:div w:id="1579443253">
      <w:bodyDiv w:val="1"/>
      <w:marLeft w:val="0"/>
      <w:marRight w:val="0"/>
      <w:marTop w:val="0"/>
      <w:marBottom w:val="0"/>
      <w:divBdr>
        <w:top w:val="none" w:sz="0" w:space="0" w:color="auto"/>
        <w:left w:val="none" w:sz="0" w:space="0" w:color="auto"/>
        <w:bottom w:val="none" w:sz="0" w:space="0" w:color="auto"/>
        <w:right w:val="none" w:sz="0" w:space="0" w:color="auto"/>
      </w:divBdr>
    </w:div>
    <w:div w:id="1583484278">
      <w:bodyDiv w:val="1"/>
      <w:marLeft w:val="0"/>
      <w:marRight w:val="0"/>
      <w:marTop w:val="0"/>
      <w:marBottom w:val="0"/>
      <w:divBdr>
        <w:top w:val="none" w:sz="0" w:space="0" w:color="auto"/>
        <w:left w:val="none" w:sz="0" w:space="0" w:color="auto"/>
        <w:bottom w:val="none" w:sz="0" w:space="0" w:color="auto"/>
        <w:right w:val="none" w:sz="0" w:space="0" w:color="auto"/>
      </w:divBdr>
    </w:div>
    <w:div w:id="1682586418">
      <w:bodyDiv w:val="1"/>
      <w:marLeft w:val="0"/>
      <w:marRight w:val="0"/>
      <w:marTop w:val="0"/>
      <w:marBottom w:val="0"/>
      <w:divBdr>
        <w:top w:val="none" w:sz="0" w:space="0" w:color="auto"/>
        <w:left w:val="none" w:sz="0" w:space="0" w:color="auto"/>
        <w:bottom w:val="none" w:sz="0" w:space="0" w:color="auto"/>
        <w:right w:val="none" w:sz="0" w:space="0" w:color="auto"/>
      </w:divBdr>
    </w:div>
    <w:div w:id="191458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see.be/en/learning-path-coach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odisee.be/en/regulation" TargetMode="External"/><Relationship Id="rId1" Type="http://schemas.openxmlformats.org/officeDocument/2006/relationships/hyperlink" Target="mailto:sa@odis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864023-da39-4cd3-b503-d02fe11b1a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F476197B496E43AFB5CF543278E3B2" ma:contentTypeVersion="16" ma:contentTypeDescription="Een nieuw document maken." ma:contentTypeScope="" ma:versionID="dd04e758d409f401dae081eb982fbc2d">
  <xsd:schema xmlns:xsd="http://www.w3.org/2001/XMLSchema" xmlns:xs="http://www.w3.org/2001/XMLSchema" xmlns:p="http://schemas.microsoft.com/office/2006/metadata/properties" xmlns:ns3="6f83d6f4-3259-4f67-b2a7-d1f19f1be7d9" xmlns:ns4="ad864023-da39-4cd3-b503-d02fe11b1a4f" targetNamespace="http://schemas.microsoft.com/office/2006/metadata/properties" ma:root="true" ma:fieldsID="5091ed021255bb91915b7e1876398618" ns3:_="" ns4:_="">
    <xsd:import namespace="6f83d6f4-3259-4f67-b2a7-d1f19f1be7d9"/>
    <xsd:import namespace="ad864023-da39-4cd3-b503-d02fe11b1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3d6f4-3259-4f67-b2a7-d1f19f1be7d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64023-da39-4cd3-b503-d02fe11b1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4BD8-3F11-46E0-9A5A-D02941B50C1C}">
  <ds:schemaRefs>
    <ds:schemaRef ds:uri="http://schemas.microsoft.com/sharepoint/v3/contenttype/forms"/>
  </ds:schemaRefs>
</ds:datastoreItem>
</file>

<file path=customXml/itemProps2.xml><?xml version="1.0" encoding="utf-8"?>
<ds:datastoreItem xmlns:ds="http://schemas.openxmlformats.org/officeDocument/2006/customXml" ds:itemID="{52D2A714-0CB8-4AF8-AE15-A9754A7E917A}">
  <ds:schemaRefs>
    <ds:schemaRef ds:uri="ad864023-da39-4cd3-b503-d02fe11b1a4f"/>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6f83d6f4-3259-4f67-b2a7-d1f19f1be7d9"/>
    <ds:schemaRef ds:uri="http://www.w3.org/XML/1998/namespace"/>
  </ds:schemaRefs>
</ds:datastoreItem>
</file>

<file path=customXml/itemProps3.xml><?xml version="1.0" encoding="utf-8"?>
<ds:datastoreItem xmlns:ds="http://schemas.openxmlformats.org/officeDocument/2006/customXml" ds:itemID="{9111F5E8-EA8F-4212-8301-D5AF5675A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3d6f4-3259-4f67-b2a7-d1f19f1be7d9"/>
    <ds:schemaRef ds:uri="ad864023-da39-4cd3-b503-d02fe11b1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B97EA-BE9B-4799-BB1D-83006E56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4230</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KaHo St Lieven</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valerie.balcaen</dc:creator>
  <cp:lastModifiedBy>Valerie Balcaen</cp:lastModifiedBy>
  <cp:revision>4</cp:revision>
  <cp:lastPrinted>2012-07-10T12:26:00Z</cp:lastPrinted>
  <dcterms:created xsi:type="dcterms:W3CDTF">2023-08-18T07:27:00Z</dcterms:created>
  <dcterms:modified xsi:type="dcterms:W3CDTF">2023-08-18T08:09:00Z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passingsgebied">
    <vt:lpwstr>186;#Instelling (UC)|0baf4f75-c866-4217-9c85-2874ba92b5c4</vt:lpwstr>
  </property>
  <property fmtid="{D5CDD505-2E9C-101B-9397-08002B2CF9AE}" pid="3" name="Doelgroep">
    <vt:lpwstr>283;#Studentenadministratie|f5cb7a7f-fb9d-4632-9c49-c6047cf0818b;#185;#Professioneel Onderwijs|0e5a5bf1-df50-43bf-80ad-f68051f3332d</vt:lpwstr>
  </property>
  <property fmtid="{D5CDD505-2E9C-101B-9397-08002B2CF9AE}" pid="4" name="Beheerder">
    <vt:lpwstr>282;#SA|dd647fdf-bca8-4f8d-b65c-d284372c5100</vt:lpwstr>
  </property>
  <property fmtid="{D5CDD505-2E9C-101B-9397-08002B2CF9AE}" pid="5" name="Referentie">
    <vt:lpwstr/>
  </property>
  <property fmtid="{D5CDD505-2E9C-101B-9397-08002B2CF9AE}" pid="6" name="Goedgekeurd door">
    <vt:lpwstr/>
  </property>
  <property fmtid="{D5CDD505-2E9C-101B-9397-08002B2CF9AE}" pid="7" name="ContentTypeId">
    <vt:lpwstr>0x01010026F476197B496E43AFB5CF543278E3B2</vt:lpwstr>
  </property>
  <property fmtid="{D5CDD505-2E9C-101B-9397-08002B2CF9AE}" pid="8" name="Domein">
    <vt:lpwstr>284;#Studenten (STU)|f04e66a7-d7f2-41f8-8f1b-0587eaf25351;#243;#Dienstverlening (MWD)|6006b061-9aec-4b6a-965d-d332b6f1a1a9</vt:lpwstr>
  </property>
  <property fmtid="{D5CDD505-2E9C-101B-9397-08002B2CF9AE}" pid="9" name="_dlc_DocIdItemGuid">
    <vt:lpwstr>e16b4a94-a70f-475a-adf7-c7c449034d33</vt:lpwstr>
  </property>
  <property fmtid="{D5CDD505-2E9C-101B-9397-08002B2CF9AE}" pid="10" name="i287db502502452abc78d2a07cdf6156">
    <vt:lpwstr/>
  </property>
</Properties>
</file>